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B05076" w14:textId="154DF4B4" w:rsidR="001F02A3" w:rsidRPr="00766E03" w:rsidRDefault="001F02A3" w:rsidP="001F02A3">
      <w:pPr>
        <w:widowControl w:val="0"/>
        <w:autoSpaceDE w:val="0"/>
        <w:autoSpaceDN w:val="0"/>
        <w:adjustRightInd w:val="0"/>
        <w:jc w:val="center"/>
        <w:rPr>
          <w:rFonts w:ascii="Bradley Hand ITC" w:hAnsi="Bradley Hand ITC" w:cs="TimesNewRomanPS-BoldMT"/>
          <w:b/>
          <w:bCs/>
          <w:color w:val="333333"/>
          <w:sz w:val="28"/>
          <w:szCs w:val="28"/>
          <w:u w:val="single" w:color="333333"/>
          <w:lang w:val="en-US"/>
        </w:rPr>
      </w:pPr>
      <w:r w:rsidRPr="00766E03">
        <w:rPr>
          <w:rFonts w:ascii="Bradley Hand ITC" w:hAnsi="Bradley Hand ITC" w:cs="TimesNewRomanPS-BoldMT"/>
          <w:b/>
          <w:bCs/>
          <w:color w:val="333333"/>
          <w:sz w:val="28"/>
          <w:szCs w:val="28"/>
          <w:u w:val="single" w:color="333333"/>
          <w:lang w:val="en-US"/>
        </w:rPr>
        <w:t>Promoting Brit</w:t>
      </w:r>
      <w:r w:rsidR="005942BA" w:rsidRPr="00766E03">
        <w:rPr>
          <w:rFonts w:ascii="Bradley Hand ITC" w:hAnsi="Bradley Hand ITC" w:cs="TimesNewRomanPS-BoldMT"/>
          <w:b/>
          <w:bCs/>
          <w:color w:val="333333"/>
          <w:sz w:val="28"/>
          <w:szCs w:val="28"/>
          <w:u w:val="single" w:color="333333"/>
          <w:lang w:val="en-US"/>
        </w:rPr>
        <w:t>ish </w:t>
      </w:r>
      <w:r w:rsidRPr="00766E03">
        <w:rPr>
          <w:rFonts w:ascii="Bradley Hand ITC" w:hAnsi="Bradley Hand ITC" w:cs="TimesNewRomanPS-BoldMT"/>
          <w:b/>
          <w:bCs/>
          <w:color w:val="333333"/>
          <w:sz w:val="28"/>
          <w:szCs w:val="28"/>
          <w:u w:val="single" w:color="333333"/>
          <w:lang w:val="en-US"/>
        </w:rPr>
        <w:t>Values at Saint Nathaniel</w:t>
      </w:r>
      <w:r w:rsidR="00B10EC1" w:rsidRPr="00766E03">
        <w:rPr>
          <w:rFonts w:ascii="Bradley Hand ITC" w:hAnsi="Bradley Hand ITC" w:cs="TimesNewRomanPS-BoldMT"/>
          <w:b/>
          <w:bCs/>
          <w:color w:val="333333"/>
          <w:sz w:val="28"/>
          <w:szCs w:val="28"/>
          <w:u w:val="single" w:color="333333"/>
          <w:lang w:val="en-US"/>
        </w:rPr>
        <w:t>’</w:t>
      </w:r>
      <w:r w:rsidRPr="00766E03">
        <w:rPr>
          <w:rFonts w:ascii="Bradley Hand ITC" w:hAnsi="Bradley Hand ITC" w:cs="TimesNewRomanPS-BoldMT"/>
          <w:b/>
          <w:bCs/>
          <w:color w:val="333333"/>
          <w:sz w:val="28"/>
          <w:szCs w:val="28"/>
          <w:u w:val="single" w:color="333333"/>
          <w:lang w:val="en-US"/>
        </w:rPr>
        <w:t>s</w:t>
      </w:r>
    </w:p>
    <w:p w14:paraId="6B78C650" w14:textId="77777777" w:rsidR="001F02A3" w:rsidRPr="00766E03" w:rsidRDefault="001F02A3" w:rsidP="001F02A3">
      <w:pPr>
        <w:widowControl w:val="0"/>
        <w:autoSpaceDE w:val="0"/>
        <w:autoSpaceDN w:val="0"/>
        <w:adjustRightInd w:val="0"/>
        <w:jc w:val="center"/>
        <w:rPr>
          <w:rFonts w:ascii="Bradley Hand ITC" w:hAnsi="Bradley Hand ITC" w:cs=".HelveticaNeueInterface-MediumP"/>
          <w:b/>
          <w:color w:val="364EAF"/>
          <w:sz w:val="28"/>
          <w:szCs w:val="28"/>
          <w:u w:color="333333"/>
        </w:rPr>
      </w:pPr>
    </w:p>
    <w:p w14:paraId="670BAE22" w14:textId="77777777" w:rsidR="001F02A3" w:rsidRPr="00766E03" w:rsidRDefault="001F02A3" w:rsidP="001F02A3">
      <w:pPr>
        <w:widowControl w:val="0"/>
        <w:autoSpaceDE w:val="0"/>
        <w:autoSpaceDN w:val="0"/>
        <w:adjustRightInd w:val="0"/>
        <w:rPr>
          <w:rFonts w:ascii="Bradley Hand ITC" w:hAnsi="Bradley Hand ITC" w:cs="TimesNewRomanPS-BoldItalicMT"/>
          <w:b/>
          <w:bCs/>
          <w:i/>
          <w:iCs/>
          <w:color w:val="333333"/>
          <w:sz w:val="28"/>
          <w:szCs w:val="28"/>
          <w:u w:color="333333"/>
        </w:rPr>
      </w:pPr>
      <w:r w:rsidRPr="00766E03">
        <w:rPr>
          <w:rFonts w:ascii="Bradley Hand ITC" w:hAnsi="Bradley Hand ITC" w:cs="TimesNewRomanPS-BoldMT"/>
          <w:b/>
          <w:bCs/>
          <w:color w:val="333333"/>
          <w:sz w:val="28"/>
          <w:szCs w:val="28"/>
          <w:u w:color="333333"/>
          <w:lang w:val="en-US"/>
        </w:rPr>
        <w:t xml:space="preserve">The DfE have recently reinforced the need </w:t>
      </w:r>
      <w:r w:rsidRPr="00766E03">
        <w:rPr>
          <w:rFonts w:ascii="Bradley Hand ITC" w:hAnsi="Bradley Hand ITC" w:cs="TimesNewRomanPS-BoldItalicMT"/>
          <w:b/>
          <w:bCs/>
          <w:i/>
          <w:iCs/>
          <w:color w:val="333333"/>
          <w:sz w:val="28"/>
          <w:szCs w:val="28"/>
          <w:u w:color="333333"/>
          <w:lang w:val="en-US"/>
        </w:rPr>
        <w:t>“to create and enforce a clear and rigorous expectation on all schools to promote the fundamental British values of democracy, the rule of law, individual liberty and mutual respect and tolerance of those with different faiths and beliefs.”</w:t>
      </w:r>
    </w:p>
    <w:p w14:paraId="6B450948" w14:textId="77777777" w:rsidR="001F02A3" w:rsidRPr="00766E03" w:rsidRDefault="001F02A3" w:rsidP="001F02A3">
      <w:pPr>
        <w:widowControl w:val="0"/>
        <w:autoSpaceDE w:val="0"/>
        <w:autoSpaceDN w:val="0"/>
        <w:adjustRightInd w:val="0"/>
        <w:rPr>
          <w:rFonts w:ascii="Bradley Hand ITC" w:hAnsi="Bradley Hand ITC" w:cs=".HelveticaNeueInterface-MediumP"/>
          <w:b/>
          <w:color w:val="333333"/>
          <w:sz w:val="28"/>
          <w:szCs w:val="28"/>
          <w:u w:color="333333"/>
        </w:rPr>
      </w:pPr>
    </w:p>
    <w:p w14:paraId="5281F2CF" w14:textId="4692F944" w:rsidR="001F02A3" w:rsidRPr="00766E03" w:rsidRDefault="001F02A3" w:rsidP="001F02A3">
      <w:pPr>
        <w:widowControl w:val="0"/>
        <w:autoSpaceDE w:val="0"/>
        <w:autoSpaceDN w:val="0"/>
        <w:adjustRightInd w:val="0"/>
        <w:rPr>
          <w:rFonts w:ascii="Bradley Hand ITC" w:hAnsi="Bradley Hand ITC" w:cs=".HelveticaNeueInterface-MediumP"/>
          <w:b/>
          <w:color w:val="333333"/>
          <w:sz w:val="28"/>
          <w:szCs w:val="28"/>
          <w:u w:color="333333"/>
        </w:rPr>
      </w:pPr>
      <w:r w:rsidRPr="00766E03">
        <w:rPr>
          <w:rFonts w:ascii="Bradley Hand ITC" w:hAnsi="Bradley Hand ITC" w:cs="TimesNewRomanPS-BoldMT"/>
          <w:b/>
          <w:bCs/>
          <w:color w:val="333333"/>
          <w:sz w:val="28"/>
          <w:szCs w:val="28"/>
          <w:u w:color="333333"/>
          <w:lang w:val="en-US"/>
        </w:rPr>
        <w:t>The government</w:t>
      </w:r>
      <w:r w:rsidR="005942BA" w:rsidRPr="00766E03">
        <w:rPr>
          <w:rFonts w:ascii="Bradley Hand ITC" w:hAnsi="Bradley Hand ITC" w:cs="TimesNewRomanPS-BoldMT"/>
          <w:b/>
          <w:bCs/>
          <w:color w:val="333333"/>
          <w:sz w:val="28"/>
          <w:szCs w:val="28"/>
          <w:u w:color="333333"/>
        </w:rPr>
        <w:t xml:space="preserve"> has</w:t>
      </w:r>
      <w:r w:rsidRPr="00766E03">
        <w:rPr>
          <w:rFonts w:ascii="Bradley Hand ITC" w:hAnsi="Bradley Hand ITC" w:cs="TimesNewRomanPS-BoldMT"/>
          <w:b/>
          <w:bCs/>
          <w:color w:val="333333"/>
          <w:sz w:val="28"/>
          <w:szCs w:val="28"/>
          <w:u w:color="333333"/>
          <w:lang w:val="en-US"/>
        </w:rPr>
        <w:t xml:space="preserve"> set out its definition of British values in the 2011 Prevent Strategy, and these values have been reiterated by the Pri</w:t>
      </w:r>
      <w:r w:rsidR="00295306" w:rsidRPr="00766E03">
        <w:rPr>
          <w:rFonts w:ascii="Bradley Hand ITC" w:hAnsi="Bradley Hand ITC" w:cs="TimesNewRomanPS-BoldMT"/>
          <w:b/>
          <w:bCs/>
          <w:color w:val="333333"/>
          <w:sz w:val="28"/>
          <w:szCs w:val="28"/>
          <w:u w:color="333333"/>
          <w:lang w:val="en-US"/>
        </w:rPr>
        <w:t>me Minister this year.  At Saint</w:t>
      </w:r>
      <w:r w:rsidR="00541697" w:rsidRPr="00766E03">
        <w:rPr>
          <w:rFonts w:ascii="Bradley Hand ITC" w:hAnsi="Bradley Hand ITC" w:cs="TimesNewRomanPS-BoldMT"/>
          <w:b/>
          <w:bCs/>
          <w:color w:val="333333"/>
          <w:sz w:val="28"/>
          <w:szCs w:val="28"/>
          <w:u w:color="333333"/>
          <w:lang w:val="en-US"/>
        </w:rPr>
        <w:t xml:space="preserve"> Nathaniel</w:t>
      </w:r>
      <w:r w:rsidR="00B10EC1" w:rsidRPr="00766E03">
        <w:rPr>
          <w:rFonts w:ascii="Bradley Hand ITC" w:hAnsi="Bradley Hand ITC" w:cs="TimesNewRomanPS-BoldMT"/>
          <w:b/>
          <w:bCs/>
          <w:color w:val="333333"/>
          <w:sz w:val="28"/>
          <w:szCs w:val="28"/>
          <w:u w:color="333333"/>
          <w:lang w:val="en-US"/>
        </w:rPr>
        <w:t>’</w:t>
      </w:r>
      <w:r w:rsidR="00541697" w:rsidRPr="00766E03">
        <w:rPr>
          <w:rFonts w:ascii="Bradley Hand ITC" w:hAnsi="Bradley Hand ITC" w:cs="TimesNewRomanPS-BoldMT"/>
          <w:b/>
          <w:bCs/>
          <w:color w:val="333333"/>
          <w:sz w:val="28"/>
          <w:szCs w:val="28"/>
          <w:u w:color="333333"/>
          <w:lang w:val="en-US"/>
        </w:rPr>
        <w:t>s</w:t>
      </w:r>
      <w:r w:rsidRPr="00766E03">
        <w:rPr>
          <w:rFonts w:ascii="Bradley Hand ITC" w:hAnsi="Bradley Hand ITC" w:cs="TimesNewRomanPS-BoldMT"/>
          <w:b/>
          <w:bCs/>
          <w:color w:val="333333"/>
          <w:sz w:val="28"/>
          <w:szCs w:val="28"/>
          <w:u w:color="333333"/>
          <w:lang w:val="en-US"/>
        </w:rPr>
        <w:t xml:space="preserve"> these values are reinforced regularly and in the following ways:</w:t>
      </w:r>
    </w:p>
    <w:p w14:paraId="3368F5A0" w14:textId="77777777" w:rsidR="001F02A3" w:rsidRPr="00766E03" w:rsidRDefault="001F02A3" w:rsidP="001F02A3">
      <w:pPr>
        <w:widowControl w:val="0"/>
        <w:autoSpaceDE w:val="0"/>
        <w:autoSpaceDN w:val="0"/>
        <w:adjustRightInd w:val="0"/>
        <w:jc w:val="both"/>
        <w:rPr>
          <w:rFonts w:ascii="Bradley Hand ITC" w:hAnsi="Bradley Hand ITC" w:cs="TimesNewRomanPSMT"/>
          <w:b/>
          <w:color w:val="800080"/>
          <w:sz w:val="28"/>
          <w:szCs w:val="28"/>
          <w:u w:color="333333"/>
        </w:rPr>
      </w:pPr>
      <w:r w:rsidRPr="00766E03">
        <w:rPr>
          <w:rFonts w:ascii="Bradley Hand ITC" w:hAnsi="Bradley Hand ITC" w:cs="TimesNewRomanPSMT"/>
          <w:b/>
          <w:color w:val="333333"/>
          <w:sz w:val="28"/>
          <w:szCs w:val="28"/>
          <w:u w:color="333333"/>
          <w:lang w:val="en-US"/>
        </w:rPr>
        <w:t>    </w:t>
      </w:r>
      <w:r w:rsidRPr="00766E03">
        <w:rPr>
          <w:rFonts w:ascii="Bradley Hand ITC" w:hAnsi="Bradley Hand ITC" w:cs="TimesNewRomanPSMT"/>
          <w:b/>
          <w:color w:val="800080"/>
          <w:sz w:val="28"/>
          <w:szCs w:val="28"/>
          <w:u w:color="333333"/>
          <w:lang w:val="en-US"/>
        </w:rPr>
        <w:t xml:space="preserve">     </w:t>
      </w:r>
    </w:p>
    <w:p w14:paraId="786260B7" w14:textId="5CA3D88F" w:rsidR="001F02A3" w:rsidRPr="00766E03" w:rsidRDefault="001F02A3" w:rsidP="001F02A3">
      <w:pPr>
        <w:widowControl w:val="0"/>
        <w:autoSpaceDE w:val="0"/>
        <w:autoSpaceDN w:val="0"/>
        <w:adjustRightInd w:val="0"/>
        <w:jc w:val="both"/>
        <w:rPr>
          <w:rFonts w:ascii="Bradley Hand ITC" w:hAnsi="Bradley Hand ITC" w:cs=".HelveticaNeueInterface-MediumP"/>
          <w:b/>
          <w:color w:val="333333"/>
          <w:sz w:val="28"/>
          <w:szCs w:val="28"/>
          <w:u w:color="800080"/>
          <w:lang w:val="en-US"/>
        </w:rPr>
      </w:pPr>
      <w:r w:rsidRPr="00766E03">
        <w:rPr>
          <w:rFonts w:ascii="Bradley Hand ITC" w:hAnsi="Bradley Hand ITC" w:cs="TimesNewRomanPS-BoldMT"/>
          <w:b/>
          <w:bCs/>
          <w:color w:val="800080"/>
          <w:sz w:val="28"/>
          <w:szCs w:val="28"/>
          <w:u w:val="single" w:color="800080"/>
          <w:lang w:val="en-US"/>
        </w:rPr>
        <w:t>Democracy:</w:t>
      </w:r>
    </w:p>
    <w:p w14:paraId="1F894B0E" w14:textId="77777777" w:rsidR="00A42D4C" w:rsidRPr="00766E03" w:rsidRDefault="00A42D4C" w:rsidP="001F02A3">
      <w:pPr>
        <w:widowControl w:val="0"/>
        <w:autoSpaceDE w:val="0"/>
        <w:autoSpaceDN w:val="0"/>
        <w:adjustRightInd w:val="0"/>
        <w:rPr>
          <w:rFonts w:ascii="Bradley Hand ITC" w:hAnsi="Bradley Hand ITC" w:cs="TimesNewRomanPS-BoldMT"/>
          <w:b/>
          <w:bCs/>
          <w:color w:val="333333"/>
          <w:sz w:val="28"/>
          <w:szCs w:val="28"/>
          <w:u w:color="800080"/>
          <w:lang w:val="en-US"/>
        </w:rPr>
      </w:pPr>
    </w:p>
    <w:p w14:paraId="7C750FCB" w14:textId="2689A5A2" w:rsidR="00941F86" w:rsidRPr="00766E03" w:rsidRDefault="001F02A3"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Pupils have the opportunity to have thei</w:t>
      </w:r>
      <w:r w:rsidR="00B10600" w:rsidRPr="00766E03">
        <w:rPr>
          <w:rFonts w:ascii="Bradley Hand ITC" w:hAnsi="Bradley Hand ITC" w:cs="TimesNewRomanPS-BoldMT"/>
          <w:b/>
          <w:bCs/>
          <w:color w:val="333333"/>
          <w:sz w:val="28"/>
          <w:szCs w:val="28"/>
          <w:u w:color="800080"/>
          <w:lang w:val="en-US"/>
        </w:rPr>
        <w:t>r voices heard through our pupil</w:t>
      </w:r>
      <w:r w:rsidR="00807088" w:rsidRPr="00766E03">
        <w:rPr>
          <w:rFonts w:ascii="Bradley Hand ITC" w:hAnsi="Bradley Hand ITC" w:cs="TimesNewRomanPS-BoldMT"/>
          <w:b/>
          <w:bCs/>
          <w:color w:val="333333"/>
          <w:sz w:val="28"/>
          <w:szCs w:val="28"/>
          <w:u w:color="800080"/>
        </w:rPr>
        <w:t xml:space="preserve"> elected School Council</w:t>
      </w:r>
      <w:r w:rsidR="00B10600" w:rsidRPr="00766E03">
        <w:rPr>
          <w:rFonts w:ascii="Bradley Hand ITC" w:hAnsi="Bradley Hand ITC" w:cs="TimesNewRomanPS-BoldMT"/>
          <w:b/>
          <w:bCs/>
          <w:color w:val="333333"/>
          <w:sz w:val="28"/>
          <w:szCs w:val="28"/>
          <w:u w:color="800080"/>
          <w:lang w:val="en-US"/>
        </w:rPr>
        <w:t>.</w:t>
      </w:r>
      <w:r w:rsidR="00941F86" w:rsidRPr="00766E03">
        <w:rPr>
          <w:rFonts w:ascii="Bradley Hand ITC" w:hAnsi="Bradley Hand ITC" w:cs="TimesNewRomanPS-BoldMT"/>
          <w:b/>
          <w:bCs/>
          <w:color w:val="333333"/>
          <w:sz w:val="28"/>
          <w:szCs w:val="28"/>
          <w:u w:color="800080"/>
        </w:rPr>
        <w:t xml:space="preserve"> The School Council </w:t>
      </w:r>
      <w:r w:rsidR="00B10EC1" w:rsidRPr="00766E03">
        <w:rPr>
          <w:rFonts w:ascii="Bradley Hand ITC" w:hAnsi="Bradley Hand ITC" w:cs="TimesNewRomanPS-BoldMT"/>
          <w:b/>
          <w:bCs/>
          <w:color w:val="333333"/>
          <w:sz w:val="28"/>
          <w:szCs w:val="28"/>
          <w:u w:color="800080"/>
        </w:rPr>
        <w:t>meets</w:t>
      </w:r>
      <w:r w:rsidR="00941F86" w:rsidRPr="00766E03">
        <w:rPr>
          <w:rFonts w:ascii="Bradley Hand ITC" w:hAnsi="Bradley Hand ITC" w:cs="TimesNewRomanPS-BoldMT"/>
          <w:b/>
          <w:bCs/>
          <w:color w:val="333333"/>
          <w:sz w:val="28"/>
          <w:szCs w:val="28"/>
          <w:u w:color="800080"/>
        </w:rPr>
        <w:t xml:space="preserve"> every fortnight and every class in key stage two </w:t>
      </w:r>
      <w:r w:rsidR="00F4012A" w:rsidRPr="00766E03">
        <w:rPr>
          <w:rFonts w:ascii="Bradley Hand ITC" w:hAnsi="Bradley Hand ITC" w:cs="TimesNewRomanPS-BoldMT"/>
          <w:b/>
          <w:bCs/>
          <w:color w:val="333333"/>
          <w:sz w:val="28"/>
          <w:szCs w:val="28"/>
          <w:u w:color="800080"/>
        </w:rPr>
        <w:t xml:space="preserve">elects their own </w:t>
      </w:r>
      <w:r w:rsidR="00EC7E26" w:rsidRPr="00766E03">
        <w:rPr>
          <w:rFonts w:ascii="Bradley Hand ITC" w:hAnsi="Bradley Hand ITC" w:cs="TimesNewRomanPS-BoldMT"/>
          <w:b/>
          <w:bCs/>
          <w:color w:val="333333"/>
          <w:sz w:val="28"/>
          <w:szCs w:val="28"/>
          <w:u w:color="800080"/>
        </w:rPr>
        <w:t>representatives. The minutes and agenda of the schoo</w:t>
      </w:r>
      <w:r w:rsidR="00BF5EAB" w:rsidRPr="00766E03">
        <w:rPr>
          <w:rFonts w:ascii="Bradley Hand ITC" w:hAnsi="Bradley Hand ITC" w:cs="TimesNewRomanPS-BoldMT"/>
          <w:b/>
          <w:bCs/>
          <w:color w:val="333333"/>
          <w:sz w:val="28"/>
          <w:szCs w:val="28"/>
          <w:u w:color="800080"/>
        </w:rPr>
        <w:t>l council meetings are shared</w:t>
      </w:r>
      <w:r w:rsidR="00EC7E26" w:rsidRPr="00766E03">
        <w:rPr>
          <w:rFonts w:ascii="Bradley Hand ITC" w:hAnsi="Bradley Hand ITC" w:cs="TimesNewRomanPS-BoldMT"/>
          <w:b/>
          <w:bCs/>
          <w:color w:val="333333"/>
          <w:sz w:val="28"/>
          <w:szCs w:val="28"/>
          <w:u w:color="800080"/>
        </w:rPr>
        <w:t xml:space="preserve"> on the School </w:t>
      </w:r>
      <w:r w:rsidR="00D52659" w:rsidRPr="00766E03">
        <w:rPr>
          <w:rFonts w:ascii="Bradley Hand ITC" w:hAnsi="Bradley Hand ITC" w:cs="TimesNewRomanPS-BoldMT"/>
          <w:b/>
          <w:bCs/>
          <w:color w:val="333333"/>
          <w:sz w:val="28"/>
          <w:szCs w:val="28"/>
          <w:u w:color="800080"/>
        </w:rPr>
        <w:t xml:space="preserve">Council display. </w:t>
      </w:r>
      <w:r w:rsidR="000971FF" w:rsidRPr="00766E03">
        <w:rPr>
          <w:rFonts w:ascii="Bradley Hand ITC" w:hAnsi="Bradley Hand ITC" w:cs="TimesNewRomanPS-BoldMT"/>
          <w:b/>
          <w:bCs/>
          <w:color w:val="333333"/>
          <w:sz w:val="28"/>
          <w:szCs w:val="28"/>
          <w:u w:color="800080"/>
        </w:rPr>
        <w:t>Children have the opportunity to chair the meetings.</w:t>
      </w:r>
    </w:p>
    <w:p w14:paraId="3D5599DB" w14:textId="77777777" w:rsidR="00012182" w:rsidRPr="00766E03" w:rsidRDefault="00012182" w:rsidP="001F02A3">
      <w:pPr>
        <w:widowControl w:val="0"/>
        <w:autoSpaceDE w:val="0"/>
        <w:autoSpaceDN w:val="0"/>
        <w:adjustRightInd w:val="0"/>
        <w:rPr>
          <w:rFonts w:ascii="Bradley Hand ITC" w:hAnsi="Bradley Hand ITC" w:cs="TimesNewRomanPS-BoldMT"/>
          <w:b/>
          <w:bCs/>
          <w:color w:val="333333"/>
          <w:sz w:val="28"/>
          <w:szCs w:val="28"/>
          <w:u w:color="800080"/>
        </w:rPr>
      </w:pPr>
    </w:p>
    <w:p w14:paraId="17FC4293" w14:textId="60C600CF" w:rsidR="00012182" w:rsidRPr="00766E03" w:rsidRDefault="00190138"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The School C</w:t>
      </w:r>
      <w:r w:rsidR="00012182" w:rsidRPr="00766E03">
        <w:rPr>
          <w:rFonts w:ascii="Bradley Hand ITC" w:hAnsi="Bradley Hand ITC" w:cs="TimesNewRomanPS-BoldMT"/>
          <w:b/>
          <w:bCs/>
          <w:color w:val="333333"/>
          <w:sz w:val="28"/>
          <w:szCs w:val="28"/>
          <w:u w:color="800080"/>
        </w:rPr>
        <w:t>ouncil ha</w:t>
      </w:r>
      <w:r w:rsidR="0025301A" w:rsidRPr="00766E03">
        <w:rPr>
          <w:rFonts w:ascii="Bradley Hand ITC" w:hAnsi="Bradley Hand ITC" w:cs="TimesNewRomanPS-BoldMT"/>
          <w:b/>
          <w:bCs/>
          <w:color w:val="333333"/>
          <w:sz w:val="28"/>
          <w:szCs w:val="28"/>
          <w:u w:color="800080"/>
        </w:rPr>
        <w:t>ve been to London and visited Buckingham Palace and the Houses of Parliament.</w:t>
      </w:r>
      <w:r w:rsidR="00CB267E" w:rsidRPr="00766E03">
        <w:rPr>
          <w:rFonts w:ascii="Bradley Hand ITC" w:hAnsi="Bradley Hand ITC" w:cs="TimesNewRomanPS-BoldMT"/>
          <w:b/>
          <w:bCs/>
          <w:color w:val="333333"/>
          <w:sz w:val="28"/>
          <w:szCs w:val="28"/>
          <w:u w:color="800080"/>
        </w:rPr>
        <w:t xml:space="preserve"> </w:t>
      </w:r>
    </w:p>
    <w:p w14:paraId="421113CC" w14:textId="77777777" w:rsidR="00941F86" w:rsidRPr="00766E03" w:rsidRDefault="00941F86" w:rsidP="001F02A3">
      <w:pPr>
        <w:widowControl w:val="0"/>
        <w:autoSpaceDE w:val="0"/>
        <w:autoSpaceDN w:val="0"/>
        <w:adjustRightInd w:val="0"/>
        <w:rPr>
          <w:rFonts w:ascii="Bradley Hand ITC" w:hAnsi="Bradley Hand ITC" w:cs="TimesNewRomanPS-BoldMT"/>
          <w:b/>
          <w:bCs/>
          <w:color w:val="333333"/>
          <w:sz w:val="28"/>
          <w:szCs w:val="28"/>
          <w:u w:color="800080"/>
        </w:rPr>
      </w:pPr>
    </w:p>
    <w:p w14:paraId="7940B180" w14:textId="0ABBC316" w:rsidR="00136DC0" w:rsidRPr="00766E03" w:rsidRDefault="004B4EA0" w:rsidP="001F02A3">
      <w:pPr>
        <w:widowControl w:val="0"/>
        <w:autoSpaceDE w:val="0"/>
        <w:autoSpaceDN w:val="0"/>
        <w:adjustRightInd w:val="0"/>
        <w:rPr>
          <w:rFonts w:ascii="Bradley Hand ITC" w:hAnsi="Bradley Hand ITC" w:cs="TimesNewRomanPS-BoldMT"/>
          <w:b/>
          <w:bCs/>
          <w:color w:val="333333"/>
          <w:sz w:val="28"/>
          <w:szCs w:val="28"/>
          <w:u w:color="800080"/>
        </w:rPr>
      </w:pPr>
      <w:proofErr w:type="gramStart"/>
      <w:r w:rsidRPr="00766E03">
        <w:rPr>
          <w:rFonts w:ascii="Bradley Hand ITC" w:hAnsi="Bradley Hand ITC" w:cs="TimesNewRomanPS-BoldMT"/>
          <w:b/>
          <w:bCs/>
          <w:color w:val="333333"/>
          <w:sz w:val="28"/>
          <w:szCs w:val="28"/>
          <w:u w:color="800080"/>
        </w:rPr>
        <w:t>School ‘Team Captains’ are elected</w:t>
      </w:r>
      <w:r w:rsidR="00190138" w:rsidRPr="00766E03">
        <w:rPr>
          <w:rFonts w:ascii="Bradley Hand ITC" w:hAnsi="Bradley Hand ITC" w:cs="TimesNewRomanPS-BoldMT"/>
          <w:b/>
          <w:bCs/>
          <w:color w:val="333333"/>
          <w:sz w:val="28"/>
          <w:szCs w:val="28"/>
          <w:u w:color="800080"/>
        </w:rPr>
        <w:t xml:space="preserve"> through pupil voting</w:t>
      </w:r>
      <w:r w:rsidR="0049546F" w:rsidRPr="00766E03">
        <w:rPr>
          <w:rFonts w:ascii="Bradley Hand ITC" w:hAnsi="Bradley Hand ITC" w:cs="TimesNewRomanPS-BoldMT"/>
          <w:b/>
          <w:bCs/>
          <w:color w:val="333333"/>
          <w:sz w:val="28"/>
          <w:szCs w:val="28"/>
          <w:u w:color="800080"/>
        </w:rPr>
        <w:t>.</w:t>
      </w:r>
      <w:proofErr w:type="gramEnd"/>
      <w:r w:rsidR="0049546F" w:rsidRPr="00766E03">
        <w:rPr>
          <w:rFonts w:ascii="Bradley Hand ITC" w:hAnsi="Bradley Hand ITC" w:cs="TimesNewRomanPS-BoldMT"/>
          <w:b/>
          <w:bCs/>
          <w:color w:val="333333"/>
          <w:sz w:val="28"/>
          <w:szCs w:val="28"/>
          <w:u w:color="800080"/>
        </w:rPr>
        <w:t xml:space="preserve"> Every child has the opportunity to </w:t>
      </w:r>
      <w:r w:rsidR="00EA0D93" w:rsidRPr="00766E03">
        <w:rPr>
          <w:rFonts w:ascii="Bradley Hand ITC" w:hAnsi="Bradley Hand ITC" w:cs="TimesNewRomanPS-BoldMT"/>
          <w:b/>
          <w:bCs/>
          <w:color w:val="333333"/>
          <w:sz w:val="28"/>
          <w:szCs w:val="28"/>
          <w:u w:color="800080"/>
        </w:rPr>
        <w:t>stand for election and does so</w:t>
      </w:r>
      <w:r w:rsidR="00190138" w:rsidRPr="00766E03">
        <w:rPr>
          <w:rFonts w:ascii="Bradley Hand ITC" w:hAnsi="Bradley Hand ITC" w:cs="TimesNewRomanPS-BoldMT"/>
          <w:b/>
          <w:bCs/>
          <w:color w:val="333333"/>
          <w:sz w:val="28"/>
          <w:szCs w:val="28"/>
          <w:u w:color="800080"/>
        </w:rPr>
        <w:t>,</w:t>
      </w:r>
      <w:r w:rsidR="00EA0D93" w:rsidRPr="00766E03">
        <w:rPr>
          <w:rFonts w:ascii="Bradley Hand ITC" w:hAnsi="Bradley Hand ITC" w:cs="TimesNewRomanPS-BoldMT"/>
          <w:b/>
          <w:bCs/>
          <w:color w:val="333333"/>
          <w:sz w:val="28"/>
          <w:szCs w:val="28"/>
          <w:u w:color="800080"/>
        </w:rPr>
        <w:t xml:space="preserve"> by presenting themselves to their peers</w:t>
      </w:r>
      <w:r w:rsidR="00190138" w:rsidRPr="00766E03">
        <w:rPr>
          <w:rFonts w:ascii="Bradley Hand ITC" w:hAnsi="Bradley Hand ITC" w:cs="TimesNewRomanPS-BoldMT"/>
          <w:b/>
          <w:bCs/>
          <w:color w:val="333333"/>
          <w:sz w:val="28"/>
          <w:szCs w:val="28"/>
          <w:u w:color="800080"/>
        </w:rPr>
        <w:t>,</w:t>
      </w:r>
      <w:r w:rsidR="00EA0D93" w:rsidRPr="00766E03">
        <w:rPr>
          <w:rFonts w:ascii="Bradley Hand ITC" w:hAnsi="Bradley Hand ITC" w:cs="TimesNewRomanPS-BoldMT"/>
          <w:b/>
          <w:bCs/>
          <w:color w:val="333333"/>
          <w:sz w:val="28"/>
          <w:szCs w:val="28"/>
          <w:u w:color="800080"/>
        </w:rPr>
        <w:t xml:space="preserve"> outlining their own qualities </w:t>
      </w:r>
      <w:r w:rsidR="00D573C2" w:rsidRPr="00766E03">
        <w:rPr>
          <w:rFonts w:ascii="Bradley Hand ITC" w:hAnsi="Bradley Hand ITC" w:cs="TimesNewRomanPS-BoldMT"/>
          <w:b/>
          <w:bCs/>
          <w:color w:val="333333"/>
          <w:sz w:val="28"/>
          <w:szCs w:val="28"/>
          <w:u w:color="800080"/>
        </w:rPr>
        <w:t>and strengths.</w:t>
      </w:r>
    </w:p>
    <w:p w14:paraId="1BB45516" w14:textId="77777777" w:rsidR="00541697" w:rsidRPr="00766E03" w:rsidRDefault="00541697" w:rsidP="001F02A3">
      <w:pPr>
        <w:widowControl w:val="0"/>
        <w:autoSpaceDE w:val="0"/>
        <w:autoSpaceDN w:val="0"/>
        <w:adjustRightInd w:val="0"/>
        <w:rPr>
          <w:rFonts w:ascii="Bradley Hand ITC" w:hAnsi="Bradley Hand ITC" w:cs="TimesNewRomanPS-BoldMT"/>
          <w:b/>
          <w:bCs/>
          <w:color w:val="333333"/>
          <w:sz w:val="28"/>
          <w:szCs w:val="28"/>
          <w:u w:color="800080"/>
        </w:rPr>
      </w:pPr>
    </w:p>
    <w:p w14:paraId="71253920" w14:textId="6037CB27" w:rsidR="001F02A3" w:rsidRPr="00766E03" w:rsidRDefault="001F02A3" w:rsidP="001F02A3">
      <w:pPr>
        <w:widowControl w:val="0"/>
        <w:autoSpaceDE w:val="0"/>
        <w:autoSpaceDN w:val="0"/>
        <w:adjustRightInd w:val="0"/>
        <w:rPr>
          <w:rFonts w:ascii="Bradley Hand ITC" w:hAnsi="Bradley Hand ITC" w:cs=".HelveticaNeueInterface-MediumP"/>
          <w:b/>
          <w:color w:val="333333"/>
          <w:sz w:val="28"/>
          <w:szCs w:val="28"/>
          <w:u w:color="800080"/>
          <w:lang w:val="en-US"/>
        </w:rPr>
      </w:pPr>
      <w:r w:rsidRPr="00766E03">
        <w:rPr>
          <w:rFonts w:ascii="Bradley Hand ITC" w:hAnsi="Bradley Hand ITC" w:cs="TimesNewRomanPS-BoldMT"/>
          <w:b/>
          <w:bCs/>
          <w:color w:val="333333"/>
          <w:sz w:val="28"/>
          <w:szCs w:val="28"/>
          <w:u w:color="800080"/>
          <w:lang w:val="en-US"/>
        </w:rPr>
        <w:t>Our school behaviour policy involves</w:t>
      </w:r>
      <w:r w:rsidR="00136DC0" w:rsidRPr="00766E03">
        <w:rPr>
          <w:rFonts w:ascii="Bradley Hand ITC" w:hAnsi="Bradley Hand ITC" w:cs="TimesNewRomanPS-BoldMT"/>
          <w:b/>
          <w:bCs/>
          <w:color w:val="333333"/>
          <w:sz w:val="28"/>
          <w:szCs w:val="28"/>
          <w:u w:color="800080"/>
        </w:rPr>
        <w:t xml:space="preserve"> weekly</w:t>
      </w:r>
      <w:r w:rsidRPr="00766E03">
        <w:rPr>
          <w:rFonts w:ascii="Bradley Hand ITC" w:hAnsi="Bradley Hand ITC" w:cs="TimesNewRomanPS-BoldMT"/>
          <w:b/>
          <w:bCs/>
          <w:color w:val="333333"/>
          <w:sz w:val="28"/>
          <w:szCs w:val="28"/>
          <w:u w:color="800080"/>
          <w:lang w:val="en-US"/>
        </w:rPr>
        <w:t xml:space="preserve"> rewards</w:t>
      </w:r>
      <w:r w:rsidR="00541697" w:rsidRPr="00766E03">
        <w:rPr>
          <w:rFonts w:ascii="Bradley Hand ITC" w:hAnsi="Bradley Hand ITC" w:cs="TimesNewRomanPS-BoldMT"/>
          <w:b/>
          <w:bCs/>
          <w:color w:val="333333"/>
          <w:sz w:val="28"/>
          <w:szCs w:val="28"/>
          <w:u w:color="800080"/>
        </w:rPr>
        <w:t xml:space="preserve"> in the form of ‘Golden Time</w:t>
      </w:r>
      <w:r w:rsidR="00190138" w:rsidRPr="00766E03">
        <w:rPr>
          <w:rFonts w:ascii="Bradley Hand ITC" w:hAnsi="Bradley Hand ITC" w:cs="TimesNewRomanPS-BoldMT"/>
          <w:b/>
          <w:bCs/>
          <w:color w:val="333333"/>
          <w:sz w:val="28"/>
          <w:szCs w:val="28"/>
          <w:u w:color="800080"/>
        </w:rPr>
        <w:t>,</w:t>
      </w:r>
      <w:r w:rsidR="00541697" w:rsidRPr="00766E03">
        <w:rPr>
          <w:rFonts w:ascii="Bradley Hand ITC" w:hAnsi="Bradley Hand ITC" w:cs="TimesNewRomanPS-BoldMT"/>
          <w:b/>
          <w:bCs/>
          <w:color w:val="333333"/>
          <w:sz w:val="28"/>
          <w:szCs w:val="28"/>
          <w:u w:color="800080"/>
        </w:rPr>
        <w:t>’</w:t>
      </w:r>
      <w:r w:rsidRPr="00766E03">
        <w:rPr>
          <w:rFonts w:ascii="Bradley Hand ITC" w:hAnsi="Bradley Hand ITC" w:cs="TimesNewRomanPS-BoldMT"/>
          <w:b/>
          <w:bCs/>
          <w:color w:val="333333"/>
          <w:sz w:val="28"/>
          <w:szCs w:val="28"/>
          <w:u w:color="800080"/>
          <w:lang w:val="en-US"/>
        </w:rPr>
        <w:t xml:space="preserve"> which the pupils vote on as a class group.</w:t>
      </w:r>
    </w:p>
    <w:p w14:paraId="15F23D54" w14:textId="77777777" w:rsidR="00EF1EAE" w:rsidRPr="00766E03" w:rsidRDefault="00EF1EAE" w:rsidP="001F02A3">
      <w:pPr>
        <w:widowControl w:val="0"/>
        <w:autoSpaceDE w:val="0"/>
        <w:autoSpaceDN w:val="0"/>
        <w:adjustRightInd w:val="0"/>
        <w:jc w:val="both"/>
        <w:rPr>
          <w:rFonts w:ascii="Bradley Hand ITC" w:hAnsi="Bradley Hand ITC" w:cs="Symbol"/>
          <w:b/>
          <w:color w:val="333333"/>
          <w:sz w:val="28"/>
          <w:szCs w:val="28"/>
          <w:u w:color="800080"/>
          <w:lang w:val="en-US"/>
        </w:rPr>
      </w:pPr>
    </w:p>
    <w:p w14:paraId="3C0D6927" w14:textId="79643FD8" w:rsidR="001F02A3" w:rsidRPr="00766E03" w:rsidRDefault="001F02A3" w:rsidP="001F02A3">
      <w:pPr>
        <w:widowControl w:val="0"/>
        <w:autoSpaceDE w:val="0"/>
        <w:autoSpaceDN w:val="0"/>
        <w:adjustRightInd w:val="0"/>
        <w:jc w:val="both"/>
        <w:rPr>
          <w:rFonts w:ascii="Bradley Hand ITC" w:hAnsi="Bradley Hand ITC" w:cs="TimesNewRomanPS-BoldMT"/>
          <w:b/>
          <w:bCs/>
          <w:color w:val="800080"/>
          <w:sz w:val="28"/>
          <w:szCs w:val="28"/>
          <w:u w:val="single" w:color="800080"/>
        </w:rPr>
      </w:pPr>
      <w:r w:rsidRPr="00766E03">
        <w:rPr>
          <w:rFonts w:ascii="Bradley Hand ITC" w:hAnsi="Bradley Hand ITC" w:cs="TimesNewRomanPS-BoldMT"/>
          <w:b/>
          <w:bCs/>
          <w:color w:val="800080"/>
          <w:sz w:val="28"/>
          <w:szCs w:val="28"/>
          <w:u w:val="single" w:color="800080"/>
          <w:lang w:val="en-US"/>
        </w:rPr>
        <w:t>The Rule of Law:</w:t>
      </w:r>
    </w:p>
    <w:p w14:paraId="09277CBC" w14:textId="77777777" w:rsidR="00EF1EAE" w:rsidRPr="00766E03" w:rsidRDefault="00EF1EAE" w:rsidP="001F02A3">
      <w:pPr>
        <w:widowControl w:val="0"/>
        <w:autoSpaceDE w:val="0"/>
        <w:autoSpaceDN w:val="0"/>
        <w:adjustRightInd w:val="0"/>
        <w:jc w:val="both"/>
        <w:rPr>
          <w:rFonts w:ascii="Bradley Hand ITC" w:hAnsi="Bradley Hand ITC" w:cs=".HelveticaNeueInterface-MediumP"/>
          <w:b/>
          <w:color w:val="333333"/>
          <w:sz w:val="28"/>
          <w:szCs w:val="28"/>
          <w:u w:color="800080"/>
        </w:rPr>
      </w:pPr>
    </w:p>
    <w:p w14:paraId="3816918C" w14:textId="570C07C7" w:rsidR="00D573C2" w:rsidRPr="00766E03" w:rsidRDefault="001F02A3"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 xml:space="preserve">The importance of Laws, whether they </w:t>
      </w:r>
      <w:r w:rsidR="00B10EC1" w:rsidRPr="00766E03">
        <w:rPr>
          <w:rFonts w:ascii="Bradley Hand ITC" w:hAnsi="Bradley Hand ITC" w:cs="TimesNewRomanPS-BoldMT"/>
          <w:b/>
          <w:bCs/>
          <w:color w:val="333333"/>
          <w:sz w:val="28"/>
          <w:szCs w:val="28"/>
          <w:u w:color="800080"/>
          <w:lang w:val="en-US"/>
        </w:rPr>
        <w:t>are</w:t>
      </w:r>
      <w:r w:rsidRPr="00766E03">
        <w:rPr>
          <w:rFonts w:ascii="Bradley Hand ITC" w:hAnsi="Bradley Hand ITC" w:cs="TimesNewRomanPS-BoldMT"/>
          <w:b/>
          <w:bCs/>
          <w:color w:val="333333"/>
          <w:sz w:val="28"/>
          <w:szCs w:val="28"/>
          <w:u w:color="800080"/>
          <w:lang w:val="en-US"/>
        </w:rPr>
        <w:t xml:space="preserve"> those that govern the class, the school, or the country, are consistently r</w:t>
      </w:r>
      <w:r w:rsidR="00892E32" w:rsidRPr="00766E03">
        <w:rPr>
          <w:rFonts w:ascii="Bradley Hand ITC" w:hAnsi="Bradley Hand ITC" w:cs="TimesNewRomanPS-BoldMT"/>
          <w:b/>
          <w:bCs/>
          <w:color w:val="333333"/>
          <w:sz w:val="28"/>
          <w:szCs w:val="28"/>
          <w:u w:color="800080"/>
          <w:lang w:val="en-US"/>
        </w:rPr>
        <w:t>einforced through</w:t>
      </w:r>
      <w:r w:rsidR="00E3053A" w:rsidRPr="00766E03">
        <w:rPr>
          <w:rFonts w:ascii="Bradley Hand ITC" w:hAnsi="Bradley Hand ITC" w:cs="TimesNewRomanPS-BoldMT"/>
          <w:b/>
          <w:bCs/>
          <w:color w:val="333333"/>
          <w:sz w:val="28"/>
          <w:szCs w:val="28"/>
          <w:u w:color="800080"/>
        </w:rPr>
        <w:t xml:space="preserve"> </w:t>
      </w:r>
      <w:r w:rsidR="00B10EC1" w:rsidRPr="00766E03">
        <w:rPr>
          <w:rFonts w:ascii="Bradley Hand ITC" w:hAnsi="Bradley Hand ITC" w:cs="TimesNewRomanPS-BoldMT"/>
          <w:b/>
          <w:bCs/>
          <w:color w:val="333333"/>
          <w:sz w:val="28"/>
          <w:szCs w:val="28"/>
          <w:u w:color="800080"/>
        </w:rPr>
        <w:t>our ‘Good</w:t>
      </w:r>
      <w:r w:rsidR="00892E32" w:rsidRPr="00766E03">
        <w:rPr>
          <w:rFonts w:ascii="Bradley Hand ITC" w:hAnsi="Bradley Hand ITC" w:cs="TimesNewRomanPS-BoldMT"/>
          <w:b/>
          <w:bCs/>
          <w:color w:val="333333"/>
          <w:sz w:val="28"/>
          <w:szCs w:val="28"/>
          <w:u w:color="800080"/>
        </w:rPr>
        <w:t xml:space="preserve"> </w:t>
      </w:r>
      <w:r w:rsidR="00B10EC1" w:rsidRPr="00766E03">
        <w:rPr>
          <w:rFonts w:ascii="Bradley Hand ITC" w:hAnsi="Bradley Hand ITC" w:cs="TimesNewRomanPS-BoldMT"/>
          <w:b/>
          <w:bCs/>
          <w:color w:val="333333"/>
          <w:sz w:val="28"/>
          <w:szCs w:val="28"/>
          <w:u w:color="800080"/>
        </w:rPr>
        <w:t>to</w:t>
      </w:r>
      <w:r w:rsidR="00892E32" w:rsidRPr="00766E03">
        <w:rPr>
          <w:rFonts w:ascii="Bradley Hand ITC" w:hAnsi="Bradley Hand ITC" w:cs="TimesNewRomanPS-BoldMT"/>
          <w:b/>
          <w:bCs/>
          <w:color w:val="333333"/>
          <w:sz w:val="28"/>
          <w:szCs w:val="28"/>
          <w:u w:color="800080"/>
        </w:rPr>
        <w:t xml:space="preserve"> Be Green’</w:t>
      </w:r>
      <w:r w:rsidR="00E3053A" w:rsidRPr="00766E03">
        <w:rPr>
          <w:rFonts w:ascii="Bradley Hand ITC" w:hAnsi="Bradley Hand ITC" w:cs="TimesNewRomanPS-BoldMT"/>
          <w:b/>
          <w:bCs/>
          <w:color w:val="333333"/>
          <w:sz w:val="28"/>
          <w:szCs w:val="28"/>
          <w:u w:color="800080"/>
          <w:lang w:val="en-US"/>
        </w:rPr>
        <w:t xml:space="preserve"> </w:t>
      </w:r>
      <w:r w:rsidR="003908D9" w:rsidRPr="00766E03">
        <w:rPr>
          <w:rFonts w:ascii="Bradley Hand ITC" w:hAnsi="Bradley Hand ITC" w:cs="TimesNewRomanPS-BoldMT"/>
          <w:b/>
          <w:bCs/>
          <w:color w:val="333333"/>
          <w:sz w:val="28"/>
          <w:szCs w:val="28"/>
          <w:u w:color="800080"/>
        </w:rPr>
        <w:t>behaviour system</w:t>
      </w:r>
      <w:r w:rsidR="00830049" w:rsidRPr="00766E03">
        <w:rPr>
          <w:rFonts w:ascii="Bradley Hand ITC" w:hAnsi="Bradley Hand ITC" w:cs="TimesNewRomanPS-BoldMT"/>
          <w:b/>
          <w:bCs/>
          <w:color w:val="333333"/>
          <w:sz w:val="28"/>
          <w:szCs w:val="28"/>
          <w:u w:color="800080"/>
          <w:lang w:val="en-US"/>
        </w:rPr>
        <w:t xml:space="preserve">. </w:t>
      </w:r>
      <w:r w:rsidR="00830049" w:rsidRPr="00766E03">
        <w:rPr>
          <w:rFonts w:ascii="Bradley Hand ITC" w:hAnsi="Bradley Hand ITC" w:cs="TimesNewRomanPS-BoldMT"/>
          <w:b/>
          <w:bCs/>
          <w:color w:val="333333"/>
          <w:sz w:val="28"/>
          <w:szCs w:val="28"/>
          <w:u w:color="800080"/>
        </w:rPr>
        <w:t>Our class</w:t>
      </w:r>
      <w:r w:rsidR="003908D9" w:rsidRPr="00766E03">
        <w:rPr>
          <w:rFonts w:ascii="Bradley Hand ITC" w:hAnsi="Bradley Hand ITC" w:cs="TimesNewRomanPS-BoldMT"/>
          <w:b/>
          <w:bCs/>
          <w:color w:val="333333"/>
          <w:sz w:val="28"/>
          <w:szCs w:val="28"/>
          <w:u w:color="800080"/>
        </w:rPr>
        <w:t xml:space="preserve"> dojo </w:t>
      </w:r>
      <w:r w:rsidR="00830049" w:rsidRPr="00766E03">
        <w:rPr>
          <w:rFonts w:ascii="Bradley Hand ITC" w:hAnsi="Bradley Hand ITC" w:cs="TimesNewRomanPS-BoldMT"/>
          <w:b/>
          <w:bCs/>
          <w:color w:val="333333"/>
          <w:sz w:val="28"/>
          <w:szCs w:val="28"/>
          <w:u w:color="800080"/>
        </w:rPr>
        <w:t xml:space="preserve">points </w:t>
      </w:r>
      <w:r w:rsidR="003908D9" w:rsidRPr="00766E03">
        <w:rPr>
          <w:rFonts w:ascii="Bradley Hand ITC" w:hAnsi="Bradley Hand ITC" w:cs="TimesNewRomanPS-BoldMT"/>
          <w:b/>
          <w:bCs/>
          <w:color w:val="333333"/>
          <w:sz w:val="28"/>
          <w:szCs w:val="28"/>
          <w:u w:color="800080"/>
        </w:rPr>
        <w:t>and team points</w:t>
      </w:r>
      <w:r w:rsidR="00830049" w:rsidRPr="00766E03">
        <w:rPr>
          <w:rFonts w:ascii="Bradley Hand ITC" w:hAnsi="Bradley Hand ITC" w:cs="TimesNewRomanPS-BoldMT"/>
          <w:b/>
          <w:bCs/>
          <w:color w:val="333333"/>
          <w:sz w:val="28"/>
          <w:szCs w:val="28"/>
          <w:u w:color="800080"/>
        </w:rPr>
        <w:t xml:space="preserve"> are</w:t>
      </w:r>
      <w:r w:rsidR="00160186" w:rsidRPr="00766E03">
        <w:rPr>
          <w:rFonts w:ascii="Bradley Hand ITC" w:hAnsi="Bradley Hand ITC" w:cs="TimesNewRomanPS-BoldMT"/>
          <w:b/>
          <w:bCs/>
          <w:color w:val="333333"/>
          <w:sz w:val="28"/>
          <w:szCs w:val="28"/>
          <w:u w:color="800080"/>
        </w:rPr>
        <w:t xml:space="preserve"> rewarded</w:t>
      </w:r>
      <w:r w:rsidR="003908D9" w:rsidRPr="00766E03">
        <w:rPr>
          <w:rFonts w:ascii="Bradley Hand ITC" w:hAnsi="Bradley Hand ITC" w:cs="TimesNewRomanPS-BoldMT"/>
          <w:b/>
          <w:bCs/>
          <w:color w:val="333333"/>
          <w:sz w:val="28"/>
          <w:szCs w:val="28"/>
          <w:u w:color="800080"/>
        </w:rPr>
        <w:t xml:space="preserve"> for following our </w:t>
      </w:r>
      <w:r w:rsidR="00160186" w:rsidRPr="00766E03">
        <w:rPr>
          <w:rFonts w:ascii="Bradley Hand ITC" w:hAnsi="Bradley Hand ITC" w:cs="TimesNewRomanPS-BoldMT"/>
          <w:b/>
          <w:bCs/>
          <w:color w:val="333333"/>
          <w:sz w:val="28"/>
          <w:szCs w:val="28"/>
          <w:u w:color="800080"/>
        </w:rPr>
        <w:t>six ‘</w:t>
      </w:r>
      <w:r w:rsidR="003908D9" w:rsidRPr="00766E03">
        <w:rPr>
          <w:rFonts w:ascii="Bradley Hand ITC" w:hAnsi="Bradley Hand ITC" w:cs="TimesNewRomanPS-BoldMT"/>
          <w:b/>
          <w:bCs/>
          <w:color w:val="333333"/>
          <w:sz w:val="28"/>
          <w:szCs w:val="28"/>
          <w:u w:color="800080"/>
        </w:rPr>
        <w:t>Golden Rules</w:t>
      </w:r>
      <w:r w:rsidR="00160186" w:rsidRPr="00766E03">
        <w:rPr>
          <w:rFonts w:ascii="Bradley Hand ITC" w:hAnsi="Bradley Hand ITC" w:cs="TimesNewRomanPS-BoldMT"/>
          <w:b/>
          <w:bCs/>
          <w:color w:val="333333"/>
          <w:sz w:val="28"/>
          <w:szCs w:val="28"/>
          <w:u w:color="800080"/>
        </w:rPr>
        <w:t>’</w:t>
      </w:r>
      <w:r w:rsidR="00377F7B" w:rsidRPr="00766E03">
        <w:rPr>
          <w:rFonts w:ascii="Bradley Hand ITC" w:hAnsi="Bradley Hand ITC" w:cs="TimesNewRomanPS-BoldMT"/>
          <w:b/>
          <w:bCs/>
          <w:color w:val="333333"/>
          <w:sz w:val="28"/>
          <w:szCs w:val="28"/>
          <w:u w:color="800080"/>
        </w:rPr>
        <w:t xml:space="preserve"> </w:t>
      </w:r>
      <w:r w:rsidR="00DD2630" w:rsidRPr="00766E03">
        <w:rPr>
          <w:rFonts w:ascii="Bradley Hand ITC" w:hAnsi="Bradley Hand ITC" w:cs="TimesNewRomanPS-BoldMT"/>
          <w:b/>
          <w:bCs/>
          <w:color w:val="333333"/>
          <w:sz w:val="28"/>
          <w:szCs w:val="28"/>
          <w:u w:color="800080"/>
        </w:rPr>
        <w:t>and celebrated in our weekly ‘</w:t>
      </w:r>
      <w:r w:rsidR="00923180" w:rsidRPr="00766E03">
        <w:rPr>
          <w:rFonts w:ascii="Bradley Hand ITC" w:hAnsi="Bradley Hand ITC" w:cs="TimesNewRomanPS-BoldMT"/>
          <w:b/>
          <w:bCs/>
          <w:color w:val="333333"/>
          <w:sz w:val="28"/>
          <w:szCs w:val="28"/>
          <w:u w:color="800080"/>
        </w:rPr>
        <w:t>Celebration Assembly’ with certificates</w:t>
      </w:r>
      <w:r w:rsidR="00190138" w:rsidRPr="00766E03">
        <w:rPr>
          <w:rFonts w:ascii="Bradley Hand ITC" w:hAnsi="Bradley Hand ITC" w:cs="TimesNewRomanPS-BoldMT"/>
          <w:b/>
          <w:bCs/>
          <w:color w:val="333333"/>
          <w:sz w:val="28"/>
          <w:szCs w:val="28"/>
          <w:u w:color="800080"/>
        </w:rPr>
        <w:t>,</w:t>
      </w:r>
      <w:r w:rsidR="00923180" w:rsidRPr="00766E03">
        <w:rPr>
          <w:rFonts w:ascii="Bradley Hand ITC" w:hAnsi="Bradley Hand ITC" w:cs="TimesNewRomanPS-BoldMT"/>
          <w:b/>
          <w:bCs/>
          <w:color w:val="333333"/>
          <w:sz w:val="28"/>
          <w:szCs w:val="28"/>
          <w:u w:color="800080"/>
        </w:rPr>
        <w:t xml:space="preserve"> for our ‘Star Pupils’ </w:t>
      </w:r>
      <w:r w:rsidR="00262C62" w:rsidRPr="00766E03">
        <w:rPr>
          <w:rFonts w:ascii="Bradley Hand ITC" w:hAnsi="Bradley Hand ITC" w:cs="TimesNewRomanPS-BoldMT"/>
          <w:b/>
          <w:bCs/>
          <w:color w:val="333333"/>
          <w:sz w:val="28"/>
          <w:szCs w:val="28"/>
          <w:u w:color="800080"/>
        </w:rPr>
        <w:t>who show one or more of these outstanding qualities</w:t>
      </w:r>
      <w:r w:rsidR="00672D0E" w:rsidRPr="00766E03">
        <w:rPr>
          <w:rFonts w:ascii="Bradley Hand ITC" w:hAnsi="Bradley Hand ITC" w:cs="TimesNewRomanPS-BoldMT"/>
          <w:b/>
          <w:bCs/>
          <w:color w:val="333333"/>
          <w:sz w:val="28"/>
          <w:szCs w:val="28"/>
          <w:u w:color="800080"/>
        </w:rPr>
        <w:t>;</w:t>
      </w:r>
    </w:p>
    <w:p w14:paraId="5AF0C682" w14:textId="54DA8525" w:rsidR="00921929" w:rsidRPr="00766E03" w:rsidRDefault="00BC4167"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 xml:space="preserve"> </w:t>
      </w:r>
    </w:p>
    <w:p w14:paraId="70FAE6EF" w14:textId="478BF06A" w:rsidR="00BC4167" w:rsidRPr="00766E03" w:rsidRDefault="00BC4167" w:rsidP="00BC4167">
      <w:pPr>
        <w:pStyle w:val="ListParagraph"/>
        <w:widowControl w:val="0"/>
        <w:numPr>
          <w:ilvl w:val="0"/>
          <w:numId w:val="1"/>
        </w:numPr>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lastRenderedPageBreak/>
        <w:t>We are honest</w:t>
      </w:r>
    </w:p>
    <w:p w14:paraId="5D4A0A22" w14:textId="796AA913" w:rsidR="00331E98" w:rsidRPr="00766E03" w:rsidRDefault="00331E98" w:rsidP="00BC4167">
      <w:pPr>
        <w:pStyle w:val="ListParagraph"/>
        <w:widowControl w:val="0"/>
        <w:numPr>
          <w:ilvl w:val="0"/>
          <w:numId w:val="1"/>
        </w:numPr>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We look after property</w:t>
      </w:r>
    </w:p>
    <w:p w14:paraId="7C7396BC" w14:textId="210CE63B" w:rsidR="00331E98" w:rsidRPr="00766E03" w:rsidRDefault="00331E98" w:rsidP="00BC4167">
      <w:pPr>
        <w:pStyle w:val="ListParagraph"/>
        <w:widowControl w:val="0"/>
        <w:numPr>
          <w:ilvl w:val="0"/>
          <w:numId w:val="1"/>
        </w:numPr>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 xml:space="preserve">We are kind and helpful </w:t>
      </w:r>
    </w:p>
    <w:p w14:paraId="2B596F3B" w14:textId="3722B7AE" w:rsidR="00331E98" w:rsidRPr="00766E03" w:rsidRDefault="00331E98" w:rsidP="00BC4167">
      <w:pPr>
        <w:pStyle w:val="ListParagraph"/>
        <w:widowControl w:val="0"/>
        <w:numPr>
          <w:ilvl w:val="0"/>
          <w:numId w:val="1"/>
        </w:numPr>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We listen</w:t>
      </w:r>
    </w:p>
    <w:p w14:paraId="06E916F7" w14:textId="1D5DF1EB" w:rsidR="00331E98" w:rsidRPr="00766E03" w:rsidRDefault="00D573C2" w:rsidP="00BC4167">
      <w:pPr>
        <w:pStyle w:val="ListParagraph"/>
        <w:widowControl w:val="0"/>
        <w:numPr>
          <w:ilvl w:val="0"/>
          <w:numId w:val="1"/>
        </w:numPr>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We are gentle</w:t>
      </w:r>
    </w:p>
    <w:p w14:paraId="559FD836" w14:textId="4BCF5B91" w:rsidR="008B378D" w:rsidRPr="00766E03" w:rsidRDefault="00AB4FBD" w:rsidP="00BC4167">
      <w:pPr>
        <w:pStyle w:val="ListParagraph"/>
        <w:widowControl w:val="0"/>
        <w:numPr>
          <w:ilvl w:val="0"/>
          <w:numId w:val="1"/>
        </w:numPr>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We work hard</w:t>
      </w:r>
    </w:p>
    <w:p w14:paraId="38ECBCD1" w14:textId="77777777" w:rsidR="003D2EE1" w:rsidRPr="00766E03" w:rsidRDefault="003D2EE1" w:rsidP="003D2EE1">
      <w:pPr>
        <w:widowControl w:val="0"/>
        <w:autoSpaceDE w:val="0"/>
        <w:autoSpaceDN w:val="0"/>
        <w:adjustRightInd w:val="0"/>
        <w:rPr>
          <w:rFonts w:ascii="Bradley Hand ITC" w:hAnsi="Bradley Hand ITC" w:cs="TimesNewRomanPS-BoldMT"/>
          <w:b/>
          <w:bCs/>
          <w:color w:val="333333"/>
          <w:sz w:val="28"/>
          <w:szCs w:val="28"/>
          <w:u w:color="800080"/>
        </w:rPr>
      </w:pPr>
    </w:p>
    <w:p w14:paraId="32902423" w14:textId="08D6BB06" w:rsidR="003D2EE1" w:rsidRPr="00766E03" w:rsidRDefault="003D2EE1" w:rsidP="003D2EE1">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 xml:space="preserve">Our </w:t>
      </w:r>
      <w:r w:rsidR="00264D17" w:rsidRPr="00766E03">
        <w:rPr>
          <w:rFonts w:ascii="Bradley Hand ITC" w:hAnsi="Bradley Hand ITC" w:cs="TimesNewRomanPS-BoldMT"/>
          <w:b/>
          <w:bCs/>
          <w:color w:val="333333"/>
          <w:sz w:val="28"/>
          <w:szCs w:val="28"/>
          <w:u w:color="800080"/>
        </w:rPr>
        <w:t>school</w:t>
      </w:r>
      <w:r w:rsidR="00E27ADD" w:rsidRPr="00766E03">
        <w:rPr>
          <w:rFonts w:ascii="Bradley Hand ITC" w:hAnsi="Bradley Hand ITC" w:cs="TimesNewRomanPS-BoldMT"/>
          <w:b/>
          <w:bCs/>
          <w:color w:val="333333"/>
          <w:sz w:val="28"/>
          <w:szCs w:val="28"/>
          <w:u w:color="800080"/>
        </w:rPr>
        <w:t xml:space="preserve"> works alongside Port Vale FC to reward good behaviour</w:t>
      </w:r>
      <w:r w:rsidR="00190138" w:rsidRPr="00766E03">
        <w:rPr>
          <w:rFonts w:ascii="Bradley Hand ITC" w:hAnsi="Bradley Hand ITC" w:cs="TimesNewRomanPS-BoldMT"/>
          <w:b/>
          <w:bCs/>
          <w:color w:val="333333"/>
          <w:sz w:val="28"/>
          <w:szCs w:val="28"/>
          <w:u w:color="800080"/>
        </w:rPr>
        <w:t>,</w:t>
      </w:r>
      <w:r w:rsidR="00E27ADD" w:rsidRPr="00766E03">
        <w:rPr>
          <w:rFonts w:ascii="Bradley Hand ITC" w:hAnsi="Bradley Hand ITC" w:cs="TimesNewRomanPS-BoldMT"/>
          <w:b/>
          <w:bCs/>
          <w:color w:val="333333"/>
          <w:sz w:val="28"/>
          <w:szCs w:val="28"/>
          <w:u w:color="800080"/>
        </w:rPr>
        <w:t xml:space="preserve"> with</w:t>
      </w:r>
      <w:r w:rsidR="00D2108F" w:rsidRPr="00766E03">
        <w:rPr>
          <w:rFonts w:ascii="Bradley Hand ITC" w:hAnsi="Bradley Hand ITC" w:cs="TimesNewRomanPS-BoldMT"/>
          <w:b/>
          <w:bCs/>
          <w:color w:val="333333"/>
          <w:sz w:val="28"/>
          <w:szCs w:val="28"/>
          <w:u w:color="800080"/>
        </w:rPr>
        <w:t xml:space="preserve"> the</w:t>
      </w:r>
      <w:r w:rsidR="00E27ADD" w:rsidRPr="00766E03">
        <w:rPr>
          <w:rFonts w:ascii="Bradley Hand ITC" w:hAnsi="Bradley Hand ITC" w:cs="TimesNewRomanPS-BoldMT"/>
          <w:b/>
          <w:bCs/>
          <w:color w:val="333333"/>
          <w:sz w:val="28"/>
          <w:szCs w:val="28"/>
          <w:u w:color="800080"/>
        </w:rPr>
        <w:t xml:space="preserve"> use of match day </w:t>
      </w:r>
      <w:r w:rsidR="00245850" w:rsidRPr="00766E03">
        <w:rPr>
          <w:rFonts w:ascii="Bradley Hand ITC" w:hAnsi="Bradley Hand ITC" w:cs="TimesNewRomanPS-BoldMT"/>
          <w:b/>
          <w:bCs/>
          <w:color w:val="333333"/>
          <w:sz w:val="28"/>
          <w:szCs w:val="28"/>
          <w:u w:color="800080"/>
        </w:rPr>
        <w:t>executive facilities</w:t>
      </w:r>
      <w:r w:rsidR="00190138" w:rsidRPr="00766E03">
        <w:rPr>
          <w:rFonts w:ascii="Bradley Hand ITC" w:hAnsi="Bradley Hand ITC" w:cs="TimesNewRomanPS-BoldMT"/>
          <w:b/>
          <w:bCs/>
          <w:color w:val="333333"/>
          <w:sz w:val="28"/>
          <w:szCs w:val="28"/>
          <w:u w:color="800080"/>
        </w:rPr>
        <w:t>,</w:t>
      </w:r>
      <w:r w:rsidR="00245850" w:rsidRPr="00766E03">
        <w:rPr>
          <w:rFonts w:ascii="Bradley Hand ITC" w:hAnsi="Bradley Hand ITC" w:cs="TimesNewRomanPS-BoldMT"/>
          <w:b/>
          <w:bCs/>
          <w:color w:val="333333"/>
          <w:sz w:val="28"/>
          <w:szCs w:val="28"/>
          <w:u w:color="800080"/>
        </w:rPr>
        <w:t xml:space="preserve"> for pupils </w:t>
      </w:r>
      <w:r w:rsidR="00264D17" w:rsidRPr="00766E03">
        <w:rPr>
          <w:rFonts w:ascii="Bradley Hand ITC" w:hAnsi="Bradley Hand ITC" w:cs="TimesNewRomanPS-BoldMT"/>
          <w:b/>
          <w:bCs/>
          <w:color w:val="333333"/>
          <w:sz w:val="28"/>
          <w:szCs w:val="28"/>
          <w:u w:color="800080"/>
        </w:rPr>
        <w:t xml:space="preserve">showing </w:t>
      </w:r>
      <w:r w:rsidR="005F5AEE" w:rsidRPr="00766E03">
        <w:rPr>
          <w:rFonts w:ascii="Bradley Hand ITC" w:hAnsi="Bradley Hand ITC" w:cs="TimesNewRomanPS-BoldMT"/>
          <w:b/>
          <w:bCs/>
          <w:color w:val="333333"/>
          <w:sz w:val="28"/>
          <w:szCs w:val="28"/>
          <w:u w:color="800080"/>
        </w:rPr>
        <w:t>these qualities</w:t>
      </w:r>
      <w:r w:rsidR="008B5862" w:rsidRPr="00766E03">
        <w:rPr>
          <w:rFonts w:ascii="Bradley Hand ITC" w:hAnsi="Bradley Hand ITC" w:cs="TimesNewRomanPS-BoldMT"/>
          <w:b/>
          <w:bCs/>
          <w:color w:val="333333"/>
          <w:sz w:val="28"/>
          <w:szCs w:val="28"/>
          <w:u w:color="800080"/>
        </w:rPr>
        <w:t xml:space="preserve">. </w:t>
      </w:r>
      <w:proofErr w:type="gramStart"/>
      <w:r w:rsidR="008B5862" w:rsidRPr="00766E03">
        <w:rPr>
          <w:rFonts w:ascii="Bradley Hand ITC" w:hAnsi="Bradley Hand ITC" w:cs="TimesNewRomanPS-BoldMT"/>
          <w:b/>
          <w:bCs/>
          <w:color w:val="333333"/>
          <w:sz w:val="28"/>
          <w:szCs w:val="28"/>
          <w:u w:color="800080"/>
        </w:rPr>
        <w:t xml:space="preserve">The </w:t>
      </w:r>
      <w:r w:rsidR="00190138" w:rsidRPr="00766E03">
        <w:rPr>
          <w:rFonts w:ascii="Bradley Hand ITC" w:hAnsi="Bradley Hand ITC" w:cs="TimesNewRomanPS-BoldMT"/>
          <w:b/>
          <w:bCs/>
          <w:color w:val="333333"/>
          <w:sz w:val="28"/>
          <w:szCs w:val="28"/>
          <w:u w:color="800080"/>
        </w:rPr>
        <w:t>message</w:t>
      </w:r>
      <w:r w:rsidR="00B10EC1" w:rsidRPr="00766E03">
        <w:rPr>
          <w:rFonts w:ascii="Bradley Hand ITC" w:hAnsi="Bradley Hand ITC" w:cs="TimesNewRomanPS-BoldMT"/>
          <w:b/>
          <w:bCs/>
          <w:color w:val="333333"/>
          <w:sz w:val="28"/>
          <w:szCs w:val="28"/>
          <w:u w:color="800080"/>
        </w:rPr>
        <w:t xml:space="preserve"> that good cho</w:t>
      </w:r>
      <w:r w:rsidR="00190138" w:rsidRPr="00766E03">
        <w:rPr>
          <w:rFonts w:ascii="Bradley Hand ITC" w:hAnsi="Bradley Hand ITC" w:cs="TimesNewRomanPS-BoldMT"/>
          <w:b/>
          <w:bCs/>
          <w:color w:val="333333"/>
          <w:sz w:val="28"/>
          <w:szCs w:val="28"/>
          <w:u w:color="800080"/>
        </w:rPr>
        <w:t xml:space="preserve">ices are rewarded positively, </w:t>
      </w:r>
      <w:r w:rsidR="00D2108F" w:rsidRPr="00766E03">
        <w:rPr>
          <w:rFonts w:ascii="Bradley Hand ITC" w:hAnsi="Bradley Hand ITC" w:cs="TimesNewRomanPS-BoldMT"/>
          <w:b/>
          <w:bCs/>
          <w:color w:val="333333"/>
          <w:sz w:val="28"/>
          <w:szCs w:val="28"/>
          <w:u w:color="800080"/>
        </w:rPr>
        <w:t xml:space="preserve">on </w:t>
      </w:r>
      <w:r w:rsidR="008B5862" w:rsidRPr="00766E03">
        <w:rPr>
          <w:rFonts w:ascii="Bradley Hand ITC" w:hAnsi="Bradley Hand ITC" w:cs="TimesNewRomanPS-BoldMT"/>
          <w:b/>
          <w:bCs/>
          <w:color w:val="333333"/>
          <w:sz w:val="28"/>
          <w:szCs w:val="28"/>
          <w:u w:color="800080"/>
        </w:rPr>
        <w:t>displays</w:t>
      </w:r>
      <w:r w:rsidR="006274B8" w:rsidRPr="00766E03">
        <w:rPr>
          <w:rFonts w:ascii="Bradley Hand ITC" w:hAnsi="Bradley Hand ITC" w:cs="TimesNewRomanPS-BoldMT"/>
          <w:b/>
          <w:bCs/>
          <w:color w:val="333333"/>
          <w:sz w:val="28"/>
          <w:szCs w:val="28"/>
          <w:u w:color="800080"/>
        </w:rPr>
        <w:t xml:space="preserve"> in school, Port </w:t>
      </w:r>
      <w:r w:rsidR="00190138" w:rsidRPr="00766E03">
        <w:rPr>
          <w:rFonts w:ascii="Bradley Hand ITC" w:hAnsi="Bradley Hand ITC" w:cs="TimesNewRomanPS-BoldMT"/>
          <w:b/>
          <w:bCs/>
          <w:color w:val="333333"/>
          <w:sz w:val="28"/>
          <w:szCs w:val="28"/>
          <w:u w:color="800080"/>
        </w:rPr>
        <w:t>Vale FC official website, our</w:t>
      </w:r>
      <w:r w:rsidR="006274B8" w:rsidRPr="00766E03">
        <w:rPr>
          <w:rFonts w:ascii="Bradley Hand ITC" w:hAnsi="Bradley Hand ITC" w:cs="TimesNewRomanPS-BoldMT"/>
          <w:b/>
          <w:bCs/>
          <w:color w:val="333333"/>
          <w:sz w:val="28"/>
          <w:szCs w:val="28"/>
          <w:u w:color="800080"/>
        </w:rPr>
        <w:t xml:space="preserve"> school website and </w:t>
      </w:r>
      <w:r w:rsidR="00264D17" w:rsidRPr="00766E03">
        <w:rPr>
          <w:rFonts w:ascii="Bradley Hand ITC" w:hAnsi="Bradley Hand ITC" w:cs="TimesNewRomanPS-BoldMT"/>
          <w:b/>
          <w:bCs/>
          <w:color w:val="333333"/>
          <w:sz w:val="28"/>
          <w:szCs w:val="28"/>
          <w:u w:color="800080"/>
        </w:rPr>
        <w:t>Twitter account.</w:t>
      </w:r>
      <w:proofErr w:type="gramEnd"/>
    </w:p>
    <w:p w14:paraId="272F8322" w14:textId="77777777" w:rsidR="00921929" w:rsidRPr="00766E03" w:rsidRDefault="00921929" w:rsidP="001F02A3">
      <w:pPr>
        <w:widowControl w:val="0"/>
        <w:autoSpaceDE w:val="0"/>
        <w:autoSpaceDN w:val="0"/>
        <w:adjustRightInd w:val="0"/>
        <w:rPr>
          <w:rFonts w:ascii="Bradley Hand ITC" w:hAnsi="Bradley Hand ITC" w:cs="TimesNewRomanPS-BoldMT"/>
          <w:b/>
          <w:bCs/>
          <w:color w:val="333333"/>
          <w:sz w:val="28"/>
          <w:szCs w:val="28"/>
          <w:u w:color="800080"/>
        </w:rPr>
      </w:pPr>
    </w:p>
    <w:p w14:paraId="090FFA88" w14:textId="6C440F90" w:rsidR="008E6039" w:rsidRPr="00766E03" w:rsidRDefault="00921929"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Assemblies</w:t>
      </w:r>
      <w:r w:rsidR="003D2EE1" w:rsidRPr="00766E03">
        <w:rPr>
          <w:rFonts w:ascii="Bradley Hand ITC" w:hAnsi="Bradley Hand ITC" w:cs="TimesNewRomanPS-BoldMT"/>
          <w:b/>
          <w:bCs/>
          <w:color w:val="333333"/>
          <w:sz w:val="28"/>
          <w:szCs w:val="28"/>
          <w:u w:color="800080"/>
        </w:rPr>
        <w:t xml:space="preserve"> also</w:t>
      </w:r>
      <w:r w:rsidRPr="00766E03">
        <w:rPr>
          <w:rFonts w:ascii="Bradley Hand ITC" w:hAnsi="Bradley Hand ITC" w:cs="TimesNewRomanPS-BoldMT"/>
          <w:b/>
          <w:bCs/>
          <w:color w:val="333333"/>
          <w:sz w:val="28"/>
          <w:szCs w:val="28"/>
          <w:u w:color="800080"/>
        </w:rPr>
        <w:t xml:space="preserve"> he</w:t>
      </w:r>
      <w:r w:rsidR="00EC52C7" w:rsidRPr="00766E03">
        <w:rPr>
          <w:rFonts w:ascii="Bradley Hand ITC" w:hAnsi="Bradley Hand ITC" w:cs="TimesNewRomanPS-BoldMT"/>
          <w:b/>
          <w:bCs/>
          <w:color w:val="333333"/>
          <w:sz w:val="28"/>
          <w:szCs w:val="28"/>
          <w:u w:color="800080"/>
        </w:rPr>
        <w:t xml:space="preserve">lp to </w:t>
      </w:r>
      <w:r w:rsidR="008849B2" w:rsidRPr="00766E03">
        <w:rPr>
          <w:rFonts w:ascii="Bradley Hand ITC" w:hAnsi="Bradley Hand ITC" w:cs="TimesNewRomanPS-BoldMT"/>
          <w:b/>
          <w:bCs/>
          <w:color w:val="333333"/>
          <w:sz w:val="28"/>
          <w:szCs w:val="28"/>
          <w:u w:color="800080"/>
        </w:rPr>
        <w:t>reinforce these rules</w:t>
      </w:r>
      <w:r w:rsidR="008E6039" w:rsidRPr="00766E03">
        <w:rPr>
          <w:rFonts w:ascii="Bradley Hand ITC" w:hAnsi="Bradley Hand ITC" w:cs="TimesNewRomanPS-BoldMT"/>
          <w:b/>
          <w:bCs/>
          <w:color w:val="333333"/>
          <w:sz w:val="28"/>
          <w:szCs w:val="28"/>
          <w:u w:color="800080"/>
        </w:rPr>
        <w:t xml:space="preserve"> and our pupils</w:t>
      </w:r>
      <w:r w:rsidR="001F02A3" w:rsidRPr="00766E03">
        <w:rPr>
          <w:rFonts w:ascii="Bradley Hand ITC" w:hAnsi="Bradley Hand ITC" w:cs="TimesNewRomanPS-BoldMT"/>
          <w:b/>
          <w:bCs/>
          <w:color w:val="333333"/>
          <w:sz w:val="28"/>
          <w:szCs w:val="28"/>
          <w:u w:color="800080"/>
          <w:lang w:val="en-US"/>
        </w:rPr>
        <w:t xml:space="preserve"> are taught th</w:t>
      </w:r>
      <w:r w:rsidR="00190138" w:rsidRPr="00766E03">
        <w:rPr>
          <w:rFonts w:ascii="Bradley Hand ITC" w:hAnsi="Bradley Hand ITC" w:cs="TimesNewRomanPS-BoldMT"/>
          <w:b/>
          <w:bCs/>
          <w:color w:val="333333"/>
          <w:sz w:val="28"/>
          <w:szCs w:val="28"/>
          <w:u w:color="800080"/>
          <w:lang w:val="en-US"/>
        </w:rPr>
        <w:t xml:space="preserve">e value and reasons behind laws; </w:t>
      </w:r>
      <w:proofErr w:type="gramStart"/>
      <w:r w:rsidR="00190138" w:rsidRPr="00766E03">
        <w:rPr>
          <w:rFonts w:ascii="Bradley Hand ITC" w:hAnsi="Bradley Hand ITC" w:cs="TimesNewRomanPS-BoldMT"/>
          <w:b/>
          <w:bCs/>
          <w:color w:val="333333"/>
          <w:sz w:val="28"/>
          <w:szCs w:val="28"/>
          <w:u w:color="800080"/>
          <w:lang w:val="en-US"/>
        </w:rPr>
        <w:t>That</w:t>
      </w:r>
      <w:proofErr w:type="gramEnd"/>
      <w:r w:rsidR="00190138" w:rsidRPr="00766E03">
        <w:rPr>
          <w:rFonts w:ascii="Bradley Hand ITC" w:hAnsi="Bradley Hand ITC" w:cs="TimesNewRomanPS-BoldMT"/>
          <w:b/>
          <w:bCs/>
          <w:color w:val="333333"/>
          <w:sz w:val="28"/>
          <w:szCs w:val="28"/>
          <w:u w:color="800080"/>
          <w:lang w:val="en-US"/>
        </w:rPr>
        <w:t xml:space="preserve"> they govern and protect us. </w:t>
      </w:r>
      <w:proofErr w:type="gramStart"/>
      <w:r w:rsidR="00190138" w:rsidRPr="00766E03">
        <w:rPr>
          <w:rFonts w:ascii="Bradley Hand ITC" w:hAnsi="Bradley Hand ITC" w:cs="TimesNewRomanPS-BoldMT"/>
          <w:b/>
          <w:bCs/>
          <w:sz w:val="28"/>
          <w:szCs w:val="28"/>
          <w:u w:color="800080"/>
          <w:lang w:val="en-US"/>
        </w:rPr>
        <w:t>T</w:t>
      </w:r>
      <w:r w:rsidR="001F02A3" w:rsidRPr="00766E03">
        <w:rPr>
          <w:rFonts w:ascii="Bradley Hand ITC" w:hAnsi="Bradley Hand ITC" w:cs="TimesNewRomanPS-BoldMT"/>
          <w:b/>
          <w:bCs/>
          <w:sz w:val="28"/>
          <w:szCs w:val="28"/>
          <w:u w:color="800080"/>
          <w:lang w:val="en-US"/>
        </w:rPr>
        <w:t>he</w:t>
      </w:r>
      <w:r w:rsidR="001F02A3" w:rsidRPr="00766E03">
        <w:rPr>
          <w:rFonts w:ascii="Bradley Hand ITC" w:hAnsi="Bradley Hand ITC" w:cs="TimesNewRomanPS-BoldMT"/>
          <w:b/>
          <w:bCs/>
          <w:color w:val="333333"/>
          <w:sz w:val="28"/>
          <w:szCs w:val="28"/>
          <w:u w:color="800080"/>
          <w:lang w:val="en-US"/>
        </w:rPr>
        <w:t xml:space="preserve"> responsibilities that this involves and the consequences when laws are broken.</w:t>
      </w:r>
      <w:proofErr w:type="gramEnd"/>
    </w:p>
    <w:p w14:paraId="4F64D0F8" w14:textId="77777777" w:rsidR="008E6039" w:rsidRPr="00766E03" w:rsidRDefault="008E6039" w:rsidP="001F02A3">
      <w:pPr>
        <w:widowControl w:val="0"/>
        <w:autoSpaceDE w:val="0"/>
        <w:autoSpaceDN w:val="0"/>
        <w:adjustRightInd w:val="0"/>
        <w:rPr>
          <w:rFonts w:ascii="Bradley Hand ITC" w:hAnsi="Bradley Hand ITC" w:cs="TimesNewRomanPS-BoldMT"/>
          <w:b/>
          <w:bCs/>
          <w:color w:val="333333"/>
          <w:sz w:val="28"/>
          <w:szCs w:val="28"/>
          <w:u w:color="800080"/>
        </w:rPr>
      </w:pPr>
    </w:p>
    <w:p w14:paraId="6987BFA1" w14:textId="2C80560B" w:rsidR="001F02A3" w:rsidRPr="00766E03" w:rsidRDefault="00EC52C7"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 xml:space="preserve">Regular visits </w:t>
      </w:r>
      <w:r w:rsidR="001F02A3" w:rsidRPr="00766E03">
        <w:rPr>
          <w:rFonts w:ascii="Bradley Hand ITC" w:hAnsi="Bradley Hand ITC" w:cs="TimesNewRomanPS-BoldMT"/>
          <w:b/>
          <w:bCs/>
          <w:color w:val="333333"/>
          <w:sz w:val="28"/>
          <w:szCs w:val="28"/>
          <w:u w:color="800080"/>
          <w:lang w:val="en-US"/>
        </w:rPr>
        <w:t>from authorities such as the Poli</w:t>
      </w:r>
      <w:r w:rsidRPr="00766E03">
        <w:rPr>
          <w:rFonts w:ascii="Bradley Hand ITC" w:hAnsi="Bradley Hand ITC" w:cs="TimesNewRomanPS-BoldMT"/>
          <w:b/>
          <w:bCs/>
          <w:color w:val="333333"/>
          <w:sz w:val="28"/>
          <w:szCs w:val="28"/>
          <w:u w:color="800080"/>
          <w:lang w:val="en-US"/>
        </w:rPr>
        <w:t>ce</w:t>
      </w:r>
      <w:r w:rsidR="00EF65F5" w:rsidRPr="00766E03">
        <w:rPr>
          <w:rFonts w:ascii="Bradley Hand ITC" w:hAnsi="Bradley Hand ITC" w:cs="TimesNewRomanPS-BoldMT"/>
          <w:b/>
          <w:bCs/>
          <w:color w:val="333333"/>
          <w:sz w:val="28"/>
          <w:szCs w:val="28"/>
          <w:u w:color="800080"/>
        </w:rPr>
        <w:t xml:space="preserve"> and the </w:t>
      </w:r>
      <w:r w:rsidR="00921929" w:rsidRPr="00766E03">
        <w:rPr>
          <w:rFonts w:ascii="Bradley Hand ITC" w:hAnsi="Bradley Hand ITC" w:cs="TimesNewRomanPS-BoldMT"/>
          <w:b/>
          <w:bCs/>
          <w:color w:val="333333"/>
          <w:sz w:val="28"/>
          <w:szCs w:val="28"/>
          <w:u w:color="800080"/>
          <w:lang w:val="en-US"/>
        </w:rPr>
        <w:t>Fire Service</w:t>
      </w:r>
      <w:r w:rsidR="001F02A3" w:rsidRPr="00766E03">
        <w:rPr>
          <w:rFonts w:ascii="Bradley Hand ITC" w:hAnsi="Bradley Hand ITC" w:cs="TimesNewRomanPS-BoldMT"/>
          <w:b/>
          <w:bCs/>
          <w:color w:val="333333"/>
          <w:sz w:val="28"/>
          <w:szCs w:val="28"/>
          <w:u w:color="800080"/>
          <w:lang w:val="en-US"/>
        </w:rPr>
        <w:t xml:space="preserve"> are regular parts of our calendar</w:t>
      </w:r>
      <w:r w:rsidR="00EF65F5" w:rsidRPr="00766E03">
        <w:rPr>
          <w:rFonts w:ascii="Bradley Hand ITC" w:hAnsi="Bradley Hand ITC" w:cs="TimesNewRomanPS-BoldMT"/>
          <w:b/>
          <w:bCs/>
          <w:color w:val="333333"/>
          <w:sz w:val="28"/>
          <w:szCs w:val="28"/>
          <w:u w:color="800080"/>
        </w:rPr>
        <w:t>, particularly in the foundation stage and these are presented to the children as ‘</w:t>
      </w:r>
      <w:r w:rsidR="003255D5" w:rsidRPr="00766E03">
        <w:rPr>
          <w:rFonts w:ascii="Bradley Hand ITC" w:hAnsi="Bradley Hand ITC" w:cs="TimesNewRomanPS-BoldMT"/>
          <w:b/>
          <w:bCs/>
          <w:color w:val="333333"/>
          <w:sz w:val="28"/>
          <w:szCs w:val="28"/>
          <w:u w:color="800080"/>
        </w:rPr>
        <w:t>People who help us</w:t>
      </w:r>
      <w:r w:rsidR="00651D32" w:rsidRPr="00766E03">
        <w:rPr>
          <w:rFonts w:ascii="Bradley Hand ITC" w:hAnsi="Bradley Hand ITC" w:cs="TimesNewRomanPS-BoldMT"/>
          <w:b/>
          <w:bCs/>
          <w:color w:val="333333"/>
          <w:sz w:val="28"/>
          <w:szCs w:val="28"/>
          <w:u w:color="800080"/>
        </w:rPr>
        <w:t>,</w:t>
      </w:r>
      <w:r w:rsidR="003255D5" w:rsidRPr="00766E03">
        <w:rPr>
          <w:rFonts w:ascii="Bradley Hand ITC" w:hAnsi="Bradley Hand ITC" w:cs="TimesNewRomanPS-BoldMT"/>
          <w:b/>
          <w:bCs/>
          <w:color w:val="333333"/>
          <w:sz w:val="28"/>
          <w:szCs w:val="28"/>
          <w:u w:color="800080"/>
        </w:rPr>
        <w:t>’</w:t>
      </w:r>
      <w:r w:rsidR="001F02A3" w:rsidRPr="00766E03">
        <w:rPr>
          <w:rFonts w:ascii="Bradley Hand ITC" w:hAnsi="Bradley Hand ITC" w:cs="TimesNewRomanPS-BoldMT"/>
          <w:b/>
          <w:bCs/>
          <w:color w:val="333333"/>
          <w:sz w:val="28"/>
          <w:szCs w:val="28"/>
          <w:u w:color="800080"/>
          <w:lang w:val="en-US"/>
        </w:rPr>
        <w:t xml:space="preserve"> and</w:t>
      </w:r>
      <w:r w:rsidR="003255D5" w:rsidRPr="00766E03">
        <w:rPr>
          <w:rFonts w:ascii="Bradley Hand ITC" w:hAnsi="Bradley Hand ITC" w:cs="TimesNewRomanPS-BoldMT"/>
          <w:b/>
          <w:bCs/>
          <w:color w:val="333333"/>
          <w:sz w:val="28"/>
          <w:szCs w:val="28"/>
          <w:u w:color="800080"/>
        </w:rPr>
        <w:t xml:space="preserve"> this</w:t>
      </w:r>
      <w:r w:rsidR="001F02A3" w:rsidRPr="00766E03">
        <w:rPr>
          <w:rFonts w:ascii="Bradley Hand ITC" w:hAnsi="Bradley Hand ITC" w:cs="TimesNewRomanPS-BoldMT"/>
          <w:b/>
          <w:bCs/>
          <w:color w:val="333333"/>
          <w:sz w:val="28"/>
          <w:szCs w:val="28"/>
          <w:u w:color="800080"/>
          <w:lang w:val="en-US"/>
        </w:rPr>
        <w:t xml:space="preserve"> help</w:t>
      </w:r>
      <w:r w:rsidR="00651D32" w:rsidRPr="00766E03">
        <w:rPr>
          <w:rFonts w:ascii="Bradley Hand ITC" w:hAnsi="Bradley Hand ITC" w:cs="TimesNewRomanPS-BoldMT"/>
          <w:b/>
          <w:bCs/>
          <w:color w:val="333333"/>
          <w:sz w:val="28"/>
          <w:szCs w:val="28"/>
          <w:u w:color="800080"/>
          <w:lang w:val="en-US"/>
        </w:rPr>
        <w:t>s</w:t>
      </w:r>
      <w:r w:rsidR="001F02A3" w:rsidRPr="00766E03">
        <w:rPr>
          <w:rFonts w:ascii="Bradley Hand ITC" w:hAnsi="Bradley Hand ITC" w:cs="TimesNewRomanPS-BoldMT"/>
          <w:b/>
          <w:bCs/>
          <w:color w:val="333333"/>
          <w:sz w:val="28"/>
          <w:szCs w:val="28"/>
          <w:u w:color="800080"/>
          <w:lang w:val="en-US"/>
        </w:rPr>
        <w:t xml:space="preserve"> </w:t>
      </w:r>
      <w:r w:rsidR="003255D5" w:rsidRPr="00766E03">
        <w:rPr>
          <w:rFonts w:ascii="Bradley Hand ITC" w:hAnsi="Bradley Hand ITC" w:cs="TimesNewRomanPS-BoldMT"/>
          <w:b/>
          <w:bCs/>
          <w:color w:val="333333"/>
          <w:sz w:val="28"/>
          <w:szCs w:val="28"/>
          <w:u w:color="800080"/>
        </w:rPr>
        <w:t xml:space="preserve">to </w:t>
      </w:r>
      <w:r w:rsidR="003255D5" w:rsidRPr="00766E03">
        <w:rPr>
          <w:rFonts w:ascii="Bradley Hand ITC" w:hAnsi="Bradley Hand ITC" w:cs="TimesNewRomanPS-BoldMT"/>
          <w:b/>
          <w:bCs/>
          <w:color w:val="333333"/>
          <w:sz w:val="28"/>
          <w:szCs w:val="28"/>
          <w:u w:color="800080"/>
          <w:lang w:val="en-US"/>
        </w:rPr>
        <w:t>reinforce this message</w:t>
      </w:r>
      <w:r w:rsidR="00651D32" w:rsidRPr="00766E03">
        <w:rPr>
          <w:rFonts w:ascii="Bradley Hand ITC" w:hAnsi="Bradley Hand ITC" w:cs="TimesNewRomanPS-BoldMT"/>
          <w:b/>
          <w:bCs/>
          <w:color w:val="333333"/>
          <w:sz w:val="28"/>
          <w:szCs w:val="28"/>
          <w:u w:color="800080"/>
          <w:lang w:val="en-US"/>
        </w:rPr>
        <w:t>,</w:t>
      </w:r>
      <w:r w:rsidR="003255D5" w:rsidRPr="00766E03">
        <w:rPr>
          <w:rFonts w:ascii="Bradley Hand ITC" w:hAnsi="Bradley Hand ITC" w:cs="TimesNewRomanPS-BoldMT"/>
          <w:b/>
          <w:bCs/>
          <w:color w:val="333333"/>
          <w:sz w:val="28"/>
          <w:szCs w:val="28"/>
          <w:u w:color="800080"/>
          <w:lang w:val="en-US"/>
        </w:rPr>
        <w:t xml:space="preserve"> to our youngest and most vulnerable students.</w:t>
      </w:r>
    </w:p>
    <w:p w14:paraId="59C542FB" w14:textId="77777777" w:rsidR="00F02E6D" w:rsidRPr="00766E03" w:rsidRDefault="00F02E6D" w:rsidP="001F02A3">
      <w:pPr>
        <w:widowControl w:val="0"/>
        <w:autoSpaceDE w:val="0"/>
        <w:autoSpaceDN w:val="0"/>
        <w:adjustRightInd w:val="0"/>
        <w:rPr>
          <w:rFonts w:ascii="Bradley Hand ITC" w:hAnsi="Bradley Hand ITC" w:cs="TimesNewRomanPS-BoldMT"/>
          <w:b/>
          <w:bCs/>
          <w:color w:val="333333"/>
          <w:sz w:val="28"/>
          <w:szCs w:val="28"/>
          <w:u w:color="800080"/>
        </w:rPr>
      </w:pPr>
    </w:p>
    <w:p w14:paraId="17CF61C0" w14:textId="1B6C9F91" w:rsidR="001F02A3" w:rsidRPr="00766E03" w:rsidRDefault="001F02A3" w:rsidP="001F02A3">
      <w:pPr>
        <w:widowControl w:val="0"/>
        <w:autoSpaceDE w:val="0"/>
        <w:autoSpaceDN w:val="0"/>
        <w:adjustRightInd w:val="0"/>
        <w:jc w:val="both"/>
        <w:rPr>
          <w:rFonts w:ascii="Bradley Hand ITC" w:hAnsi="Bradley Hand ITC" w:cs="TimesNewRomanPS-BoldMT"/>
          <w:b/>
          <w:bCs/>
          <w:color w:val="800080"/>
          <w:sz w:val="28"/>
          <w:szCs w:val="28"/>
          <w:u w:val="single" w:color="800080"/>
        </w:rPr>
      </w:pPr>
      <w:r w:rsidRPr="00766E03">
        <w:rPr>
          <w:rFonts w:ascii="Bradley Hand ITC" w:hAnsi="Bradley Hand ITC" w:cs="TimesNewRomanPS-BoldMT"/>
          <w:b/>
          <w:bCs/>
          <w:color w:val="800080"/>
          <w:sz w:val="28"/>
          <w:szCs w:val="28"/>
          <w:u w:val="single" w:color="800080"/>
          <w:lang w:val="en-US"/>
        </w:rPr>
        <w:t>Individual Liberty:</w:t>
      </w:r>
    </w:p>
    <w:p w14:paraId="31324D1A" w14:textId="77777777" w:rsidR="00771300" w:rsidRPr="00766E03" w:rsidRDefault="00771300" w:rsidP="001F02A3">
      <w:pPr>
        <w:widowControl w:val="0"/>
        <w:autoSpaceDE w:val="0"/>
        <w:autoSpaceDN w:val="0"/>
        <w:adjustRightInd w:val="0"/>
        <w:jc w:val="both"/>
        <w:rPr>
          <w:rFonts w:ascii="Bradley Hand ITC" w:hAnsi="Bradley Hand ITC" w:cs=".HelveticaNeueInterface-MediumP"/>
          <w:b/>
          <w:color w:val="333333"/>
          <w:sz w:val="28"/>
          <w:szCs w:val="28"/>
          <w:u w:color="800080"/>
        </w:rPr>
      </w:pPr>
    </w:p>
    <w:p w14:paraId="6E1BEC13" w14:textId="019BB44A" w:rsidR="009311FB" w:rsidRPr="00766E03" w:rsidRDefault="001F02A3"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Within school, pupils are actively encouraged to make choices, knowing that they are in a safe and supportive environment. As a school we educate a</w:t>
      </w:r>
      <w:r w:rsidR="00771300" w:rsidRPr="00766E03">
        <w:rPr>
          <w:rFonts w:ascii="Bradley Hand ITC" w:hAnsi="Bradley Hand ITC" w:cs="TimesNewRomanPS-BoldMT"/>
          <w:b/>
          <w:bCs/>
          <w:color w:val="333333"/>
          <w:sz w:val="28"/>
          <w:szCs w:val="28"/>
          <w:u w:color="800080"/>
          <w:lang w:val="en-US"/>
        </w:rPr>
        <w:t xml:space="preserve">nd provide boundaries for our </w:t>
      </w:r>
      <w:r w:rsidRPr="00766E03">
        <w:rPr>
          <w:rFonts w:ascii="Bradley Hand ITC" w:hAnsi="Bradley Hand ITC" w:cs="TimesNewRomanPS-BoldMT"/>
          <w:b/>
          <w:bCs/>
          <w:color w:val="333333"/>
          <w:sz w:val="28"/>
          <w:szCs w:val="28"/>
          <w:u w:color="800080"/>
          <w:lang w:val="en-US"/>
        </w:rPr>
        <w:t>pupils to</w:t>
      </w:r>
      <w:r w:rsidR="00771300" w:rsidRPr="00766E03">
        <w:rPr>
          <w:rFonts w:ascii="Bradley Hand ITC" w:hAnsi="Bradley Hand ITC" w:cs="TimesNewRomanPS-BoldMT"/>
          <w:b/>
          <w:bCs/>
          <w:color w:val="333333"/>
          <w:sz w:val="28"/>
          <w:szCs w:val="28"/>
          <w:u w:color="800080"/>
        </w:rPr>
        <w:t xml:space="preserve"> help them</w:t>
      </w:r>
      <w:r w:rsidRPr="00766E03">
        <w:rPr>
          <w:rFonts w:ascii="Bradley Hand ITC" w:hAnsi="Bradley Hand ITC" w:cs="TimesNewRomanPS-BoldMT"/>
          <w:b/>
          <w:bCs/>
          <w:color w:val="333333"/>
          <w:sz w:val="28"/>
          <w:szCs w:val="28"/>
          <w:u w:color="800080"/>
          <w:lang w:val="en-US"/>
        </w:rPr>
        <w:t xml:space="preserve"> make</w:t>
      </w:r>
      <w:r w:rsidR="00771300" w:rsidRPr="00766E03">
        <w:rPr>
          <w:rFonts w:ascii="Bradley Hand ITC" w:hAnsi="Bradley Hand ITC" w:cs="TimesNewRomanPS-BoldMT"/>
          <w:b/>
          <w:bCs/>
          <w:color w:val="333333"/>
          <w:sz w:val="28"/>
          <w:szCs w:val="28"/>
          <w:u w:color="800080"/>
        </w:rPr>
        <w:t xml:space="preserve"> these</w:t>
      </w:r>
      <w:r w:rsidR="00651D32" w:rsidRPr="00766E03">
        <w:rPr>
          <w:rFonts w:ascii="Bradley Hand ITC" w:hAnsi="Bradley Hand ITC" w:cs="TimesNewRomanPS-BoldMT"/>
          <w:b/>
          <w:bCs/>
          <w:color w:val="333333"/>
          <w:sz w:val="28"/>
          <w:szCs w:val="28"/>
          <w:u w:color="800080"/>
          <w:lang w:val="en-US"/>
        </w:rPr>
        <w:t xml:space="preserve"> choices safel</w:t>
      </w:r>
      <w:r w:rsidR="00D16D16" w:rsidRPr="00766E03">
        <w:rPr>
          <w:rFonts w:ascii="Bradley Hand ITC" w:hAnsi="Bradley Hand ITC" w:cs="TimesNewRomanPS-BoldMT"/>
          <w:b/>
          <w:bCs/>
          <w:color w:val="333333"/>
          <w:sz w:val="28"/>
          <w:szCs w:val="28"/>
          <w:u w:color="800080"/>
          <w:lang w:val="en-US"/>
        </w:rPr>
        <w:t>y, through the</w:t>
      </w:r>
      <w:r w:rsidRPr="00766E03">
        <w:rPr>
          <w:rFonts w:ascii="Bradley Hand ITC" w:hAnsi="Bradley Hand ITC" w:cs="TimesNewRomanPS-BoldMT"/>
          <w:b/>
          <w:bCs/>
          <w:color w:val="333333"/>
          <w:sz w:val="28"/>
          <w:szCs w:val="28"/>
          <w:u w:color="800080"/>
          <w:lang w:val="en-US"/>
        </w:rPr>
        <w:t xml:space="preserve"> provision of a safe envi</w:t>
      </w:r>
      <w:r w:rsidR="00D16D16" w:rsidRPr="00766E03">
        <w:rPr>
          <w:rFonts w:ascii="Bradley Hand ITC" w:hAnsi="Bradley Hand ITC" w:cs="TimesNewRomanPS-BoldMT"/>
          <w:b/>
          <w:bCs/>
          <w:color w:val="333333"/>
          <w:sz w:val="28"/>
          <w:szCs w:val="28"/>
          <w:u w:color="800080"/>
          <w:lang w:val="en-US"/>
        </w:rPr>
        <w:t>ronment</w:t>
      </w:r>
      <w:r w:rsidRPr="00766E03">
        <w:rPr>
          <w:rFonts w:ascii="Bradley Hand ITC" w:hAnsi="Bradley Hand ITC" w:cs="TimesNewRomanPS-BoldMT"/>
          <w:b/>
          <w:bCs/>
          <w:color w:val="333333"/>
          <w:sz w:val="28"/>
          <w:szCs w:val="28"/>
          <w:u w:color="800080"/>
          <w:lang w:val="en-US"/>
        </w:rPr>
        <w:t>.  Pupils are encouraged to know, understand and exercise their rights and personal freedoms</w:t>
      </w:r>
      <w:r w:rsidR="00651D32" w:rsidRPr="00766E03">
        <w:rPr>
          <w:rFonts w:ascii="Bradley Hand ITC" w:hAnsi="Bradley Hand ITC" w:cs="TimesNewRomanPS-BoldMT"/>
          <w:b/>
          <w:bCs/>
          <w:color w:val="333333"/>
          <w:sz w:val="28"/>
          <w:szCs w:val="28"/>
          <w:u w:color="800080"/>
          <w:lang w:val="en-US"/>
        </w:rPr>
        <w:t>,</w:t>
      </w:r>
      <w:r w:rsidRPr="00766E03">
        <w:rPr>
          <w:rFonts w:ascii="Bradley Hand ITC" w:hAnsi="Bradley Hand ITC" w:cs="TimesNewRomanPS-BoldMT"/>
          <w:b/>
          <w:bCs/>
          <w:color w:val="333333"/>
          <w:sz w:val="28"/>
          <w:szCs w:val="28"/>
          <w:u w:color="800080"/>
          <w:lang w:val="en-US"/>
        </w:rPr>
        <w:t xml:space="preserve"> and </w:t>
      </w:r>
      <w:r w:rsidR="003A5696" w:rsidRPr="00766E03">
        <w:rPr>
          <w:rFonts w:ascii="Bradley Hand ITC" w:hAnsi="Bradley Hand ITC" w:cs="TimesNewRomanPS-BoldMT"/>
          <w:b/>
          <w:bCs/>
          <w:color w:val="333333"/>
          <w:sz w:val="28"/>
          <w:szCs w:val="28"/>
          <w:u w:color="800080"/>
        </w:rPr>
        <w:t xml:space="preserve">are </w:t>
      </w:r>
      <w:r w:rsidRPr="00766E03">
        <w:rPr>
          <w:rFonts w:ascii="Bradley Hand ITC" w:hAnsi="Bradley Hand ITC" w:cs="TimesNewRomanPS-BoldMT"/>
          <w:b/>
          <w:bCs/>
          <w:color w:val="333333"/>
          <w:sz w:val="28"/>
          <w:szCs w:val="28"/>
          <w:u w:color="800080"/>
          <w:lang w:val="en-US"/>
        </w:rPr>
        <w:t>advise</w:t>
      </w:r>
      <w:r w:rsidR="003A5696" w:rsidRPr="00766E03">
        <w:rPr>
          <w:rFonts w:ascii="Bradley Hand ITC" w:hAnsi="Bradley Hand ITC" w:cs="TimesNewRomanPS-BoldMT"/>
          <w:b/>
          <w:bCs/>
          <w:color w:val="333333"/>
          <w:sz w:val="28"/>
          <w:szCs w:val="28"/>
          <w:u w:color="800080"/>
        </w:rPr>
        <w:t>d</w:t>
      </w:r>
      <w:r w:rsidRPr="00766E03">
        <w:rPr>
          <w:rFonts w:ascii="Bradley Hand ITC" w:hAnsi="Bradley Hand ITC" w:cs="TimesNewRomanPS-BoldMT"/>
          <w:b/>
          <w:bCs/>
          <w:color w:val="333333"/>
          <w:sz w:val="28"/>
          <w:szCs w:val="28"/>
          <w:u w:color="800080"/>
          <w:lang w:val="en-US"/>
        </w:rPr>
        <w:t xml:space="preserve"> how to exercise these</w:t>
      </w:r>
      <w:r w:rsidR="003A5696" w:rsidRPr="00766E03">
        <w:rPr>
          <w:rFonts w:ascii="Bradley Hand ITC" w:hAnsi="Bradley Hand ITC" w:cs="TimesNewRomanPS-BoldMT"/>
          <w:b/>
          <w:bCs/>
          <w:color w:val="333333"/>
          <w:sz w:val="28"/>
          <w:szCs w:val="28"/>
          <w:u w:color="800080"/>
        </w:rPr>
        <w:t xml:space="preserve"> rights</w:t>
      </w:r>
      <w:r w:rsidR="00BA2B87" w:rsidRPr="00766E03">
        <w:rPr>
          <w:rFonts w:ascii="Bradley Hand ITC" w:hAnsi="Bradley Hand ITC" w:cs="TimesNewRomanPS-BoldMT"/>
          <w:b/>
          <w:bCs/>
          <w:color w:val="333333"/>
          <w:sz w:val="28"/>
          <w:szCs w:val="28"/>
          <w:u w:color="800080"/>
          <w:lang w:val="en-US"/>
        </w:rPr>
        <w:t xml:space="preserve"> safely,</w:t>
      </w:r>
      <w:r w:rsidR="00BC5375" w:rsidRPr="00766E03">
        <w:rPr>
          <w:rFonts w:ascii="Bradley Hand ITC" w:hAnsi="Bradley Hand ITC" w:cs="TimesNewRomanPS-BoldMT"/>
          <w:b/>
          <w:bCs/>
          <w:color w:val="333333"/>
          <w:sz w:val="28"/>
          <w:szCs w:val="28"/>
          <w:u w:color="800080"/>
        </w:rPr>
        <w:t xml:space="preserve"> </w:t>
      </w:r>
      <w:r w:rsidRPr="00766E03">
        <w:rPr>
          <w:rFonts w:ascii="Bradley Hand ITC" w:hAnsi="Bradley Hand ITC" w:cs="TimesNewRomanPS-BoldMT"/>
          <w:b/>
          <w:bCs/>
          <w:color w:val="333333"/>
          <w:sz w:val="28"/>
          <w:szCs w:val="28"/>
          <w:u w:color="800080"/>
          <w:lang w:val="en-US"/>
        </w:rPr>
        <w:t>for example through our E-Safety</w:t>
      </w:r>
      <w:r w:rsidR="00AD75E8" w:rsidRPr="00766E03">
        <w:rPr>
          <w:rFonts w:ascii="Bradley Hand ITC" w:hAnsi="Bradley Hand ITC" w:cs="TimesNewRomanPS-BoldMT"/>
          <w:b/>
          <w:bCs/>
          <w:color w:val="333333"/>
          <w:sz w:val="28"/>
          <w:szCs w:val="28"/>
          <w:u w:color="800080"/>
        </w:rPr>
        <w:t>, RE</w:t>
      </w:r>
      <w:r w:rsidR="00AD75E8" w:rsidRPr="00766E03">
        <w:rPr>
          <w:rFonts w:ascii="Bradley Hand ITC" w:hAnsi="Bradley Hand ITC" w:cs="TimesNewRomanPS-BoldMT"/>
          <w:b/>
          <w:bCs/>
          <w:color w:val="333333"/>
          <w:sz w:val="28"/>
          <w:szCs w:val="28"/>
          <w:u w:color="800080"/>
          <w:lang w:val="en-US"/>
        </w:rPr>
        <w:t xml:space="preserve"> and PSHE less</w:t>
      </w:r>
      <w:r w:rsidR="003E0B84" w:rsidRPr="00766E03">
        <w:rPr>
          <w:rFonts w:ascii="Bradley Hand ITC" w:hAnsi="Bradley Hand ITC" w:cs="TimesNewRomanPS-BoldMT"/>
          <w:b/>
          <w:bCs/>
          <w:color w:val="333333"/>
          <w:sz w:val="28"/>
          <w:szCs w:val="28"/>
          <w:u w:color="800080"/>
          <w:lang w:val="en-US"/>
        </w:rPr>
        <w:t>ons.</w:t>
      </w:r>
    </w:p>
    <w:p w14:paraId="2677726E" w14:textId="77777777" w:rsidR="00BA2B87" w:rsidRPr="00766E03" w:rsidRDefault="00BA2B87" w:rsidP="001F02A3">
      <w:pPr>
        <w:widowControl w:val="0"/>
        <w:autoSpaceDE w:val="0"/>
        <w:autoSpaceDN w:val="0"/>
        <w:adjustRightInd w:val="0"/>
        <w:rPr>
          <w:rFonts w:ascii="Bradley Hand ITC" w:hAnsi="Bradley Hand ITC" w:cs="TimesNewRomanPS-BoldMT"/>
          <w:b/>
          <w:bCs/>
          <w:color w:val="333333"/>
          <w:sz w:val="28"/>
          <w:szCs w:val="28"/>
          <w:u w:color="800080"/>
        </w:rPr>
      </w:pPr>
    </w:p>
    <w:p w14:paraId="09E5C990" w14:textId="4D601B67" w:rsidR="001F02A3" w:rsidRPr="00766E03" w:rsidRDefault="00DA42F9" w:rsidP="001F02A3">
      <w:pPr>
        <w:widowControl w:val="0"/>
        <w:autoSpaceDE w:val="0"/>
        <w:autoSpaceDN w:val="0"/>
        <w:adjustRightInd w:val="0"/>
        <w:rPr>
          <w:rFonts w:ascii="Bradley Hand ITC" w:hAnsi="Bradley Hand ITC" w:cs=".HelveticaNeueInterface-MediumP"/>
          <w:b/>
          <w:color w:val="333333"/>
          <w:sz w:val="28"/>
          <w:szCs w:val="28"/>
          <w:u w:color="800080"/>
        </w:rPr>
      </w:pPr>
      <w:r w:rsidRPr="00766E03">
        <w:rPr>
          <w:rFonts w:ascii="Bradley Hand ITC" w:hAnsi="Bradley Hand ITC" w:cs="TimesNewRomanPS-BoldMT"/>
          <w:b/>
          <w:bCs/>
          <w:color w:val="333333"/>
          <w:sz w:val="28"/>
          <w:szCs w:val="28"/>
          <w:u w:color="800080"/>
          <w:lang w:val="en-US"/>
        </w:rPr>
        <w:t>Participation</w:t>
      </w:r>
      <w:r w:rsidR="001F02A3" w:rsidRPr="00766E03">
        <w:rPr>
          <w:rFonts w:ascii="Bradley Hand ITC" w:hAnsi="Bradley Hand ITC" w:cs="TimesNewRomanPS-BoldMT"/>
          <w:b/>
          <w:bCs/>
          <w:color w:val="333333"/>
          <w:sz w:val="28"/>
          <w:szCs w:val="28"/>
          <w:u w:color="800080"/>
          <w:lang w:val="en-US"/>
        </w:rPr>
        <w:t xml:space="preserve"> in our numerous extra-curricul</w:t>
      </w:r>
      <w:r w:rsidRPr="00766E03">
        <w:rPr>
          <w:rFonts w:ascii="Bradley Hand ITC" w:hAnsi="Bradley Hand ITC" w:cs="TimesNewRomanPS-BoldMT"/>
          <w:b/>
          <w:bCs/>
          <w:color w:val="333333"/>
          <w:sz w:val="28"/>
          <w:szCs w:val="28"/>
          <w:u w:color="800080"/>
          <w:lang w:val="en-US"/>
        </w:rPr>
        <w:t>ar clubs</w:t>
      </w:r>
      <w:r w:rsidR="00651D32" w:rsidRPr="00766E03">
        <w:rPr>
          <w:rFonts w:ascii="Bradley Hand ITC" w:hAnsi="Bradley Hand ITC" w:cs="TimesNewRomanPS-BoldMT"/>
          <w:b/>
          <w:bCs/>
          <w:color w:val="333333"/>
          <w:sz w:val="28"/>
          <w:szCs w:val="28"/>
          <w:u w:color="800080"/>
          <w:lang w:val="en-US"/>
        </w:rPr>
        <w:t>,</w:t>
      </w:r>
      <w:r w:rsidRPr="00766E03">
        <w:rPr>
          <w:rFonts w:ascii="Bradley Hand ITC" w:hAnsi="Bradley Hand ITC" w:cs="TimesNewRomanPS-BoldMT"/>
          <w:b/>
          <w:bCs/>
          <w:color w:val="333333"/>
          <w:sz w:val="28"/>
          <w:szCs w:val="28"/>
          <w:u w:color="800080"/>
          <w:lang w:val="en-US"/>
        </w:rPr>
        <w:t xml:space="preserve"> gives our pupils the </w:t>
      </w:r>
      <w:r w:rsidR="00A533FF" w:rsidRPr="00766E03">
        <w:rPr>
          <w:rFonts w:ascii="Bradley Hand ITC" w:hAnsi="Bradley Hand ITC" w:cs="TimesNewRomanPS-BoldMT"/>
          <w:b/>
          <w:bCs/>
          <w:color w:val="333333"/>
          <w:sz w:val="28"/>
          <w:szCs w:val="28"/>
          <w:u w:color="800080"/>
          <w:lang w:val="en-US"/>
        </w:rPr>
        <w:t>opportunity and</w:t>
      </w:r>
      <w:r w:rsidR="001F02A3" w:rsidRPr="00766E03">
        <w:rPr>
          <w:rFonts w:ascii="Bradley Hand ITC" w:hAnsi="Bradley Hand ITC" w:cs="TimesNewRomanPS-BoldMT"/>
          <w:b/>
          <w:bCs/>
          <w:color w:val="333333"/>
          <w:sz w:val="28"/>
          <w:szCs w:val="28"/>
          <w:u w:color="800080"/>
          <w:lang w:val="en-US"/>
        </w:rPr>
        <w:t xml:space="preserve"> freedom to make choices</w:t>
      </w:r>
      <w:r w:rsidR="00A533FF" w:rsidRPr="00766E03">
        <w:rPr>
          <w:rFonts w:ascii="Bradley Hand ITC" w:hAnsi="Bradley Hand ITC" w:cs="TimesNewRomanPS-BoldMT"/>
          <w:b/>
          <w:bCs/>
          <w:color w:val="333333"/>
          <w:sz w:val="28"/>
          <w:szCs w:val="28"/>
          <w:u w:color="800080"/>
          <w:lang w:val="en-US"/>
        </w:rPr>
        <w:t xml:space="preserve"> for themsel</w:t>
      </w:r>
      <w:r w:rsidR="00BC5375" w:rsidRPr="00766E03">
        <w:rPr>
          <w:rFonts w:ascii="Bradley Hand ITC" w:hAnsi="Bradley Hand ITC" w:cs="TimesNewRomanPS-BoldMT"/>
          <w:b/>
          <w:bCs/>
          <w:color w:val="333333"/>
          <w:sz w:val="28"/>
          <w:szCs w:val="28"/>
          <w:u w:color="800080"/>
          <w:lang w:val="en-US"/>
        </w:rPr>
        <w:t>ves.</w:t>
      </w:r>
    </w:p>
    <w:p w14:paraId="10612F73" w14:textId="77777777" w:rsidR="00BC5375" w:rsidRPr="00766E03" w:rsidRDefault="00BC5375" w:rsidP="001F02A3">
      <w:pPr>
        <w:widowControl w:val="0"/>
        <w:autoSpaceDE w:val="0"/>
        <w:autoSpaceDN w:val="0"/>
        <w:adjustRightInd w:val="0"/>
        <w:jc w:val="both"/>
        <w:rPr>
          <w:rFonts w:ascii="Bradley Hand ITC" w:hAnsi="Bradley Hand ITC" w:cs="Symbol"/>
          <w:b/>
          <w:color w:val="333333"/>
          <w:sz w:val="28"/>
          <w:szCs w:val="28"/>
          <w:u w:color="800080"/>
          <w:lang w:val="en-US"/>
        </w:rPr>
      </w:pPr>
    </w:p>
    <w:p w14:paraId="4F723F60" w14:textId="7DFA8F87" w:rsidR="001F02A3" w:rsidRPr="00766E03" w:rsidRDefault="001F02A3" w:rsidP="001F02A3">
      <w:pPr>
        <w:widowControl w:val="0"/>
        <w:autoSpaceDE w:val="0"/>
        <w:autoSpaceDN w:val="0"/>
        <w:adjustRightInd w:val="0"/>
        <w:jc w:val="both"/>
        <w:rPr>
          <w:rFonts w:ascii="Bradley Hand ITC" w:hAnsi="Bradley Hand ITC" w:cs="TimesNewRomanPS-BoldMT"/>
          <w:b/>
          <w:bCs/>
          <w:color w:val="800080"/>
          <w:sz w:val="28"/>
          <w:szCs w:val="28"/>
          <w:u w:color="800080"/>
        </w:rPr>
      </w:pPr>
      <w:r w:rsidRPr="00766E03">
        <w:rPr>
          <w:rFonts w:ascii="Bradley Hand ITC" w:hAnsi="Bradley Hand ITC" w:cs="TimesNewRomanPS-BoldMT"/>
          <w:b/>
          <w:bCs/>
          <w:color w:val="800080"/>
          <w:sz w:val="28"/>
          <w:szCs w:val="28"/>
          <w:u w:val="single" w:color="800080"/>
          <w:lang w:val="en-US"/>
        </w:rPr>
        <w:t>Mutual Respect</w:t>
      </w:r>
      <w:r w:rsidRPr="00766E03">
        <w:rPr>
          <w:rFonts w:ascii="Bradley Hand ITC" w:hAnsi="Bradley Hand ITC" w:cs="TimesNewRomanPS-BoldMT"/>
          <w:b/>
          <w:bCs/>
          <w:color w:val="800080"/>
          <w:sz w:val="28"/>
          <w:szCs w:val="28"/>
          <w:u w:color="800080"/>
          <w:lang w:val="en-US"/>
        </w:rPr>
        <w:t>:</w:t>
      </w:r>
    </w:p>
    <w:p w14:paraId="7B65F690" w14:textId="77777777" w:rsidR="00BC5375" w:rsidRPr="00766E03" w:rsidRDefault="00BC5375" w:rsidP="001F02A3">
      <w:pPr>
        <w:widowControl w:val="0"/>
        <w:autoSpaceDE w:val="0"/>
        <w:autoSpaceDN w:val="0"/>
        <w:adjustRightInd w:val="0"/>
        <w:jc w:val="both"/>
        <w:rPr>
          <w:rFonts w:ascii="Bradley Hand ITC" w:hAnsi="Bradley Hand ITC" w:cs=".HelveticaNeueInterface-MediumP"/>
          <w:b/>
          <w:color w:val="333333"/>
          <w:sz w:val="28"/>
          <w:szCs w:val="28"/>
          <w:u w:color="800080"/>
        </w:rPr>
      </w:pPr>
    </w:p>
    <w:p w14:paraId="44A878BC" w14:textId="002FDFB2" w:rsidR="007F49DC" w:rsidRPr="00766E03" w:rsidRDefault="001F02A3"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 xml:space="preserve">Part of our school ethos and </w:t>
      </w:r>
      <w:proofErr w:type="spellStart"/>
      <w:r w:rsidRPr="00766E03">
        <w:rPr>
          <w:rFonts w:ascii="Bradley Hand ITC" w:hAnsi="Bradley Hand ITC" w:cs="TimesNewRomanPS-BoldMT"/>
          <w:b/>
          <w:bCs/>
          <w:color w:val="333333"/>
          <w:sz w:val="28"/>
          <w:szCs w:val="28"/>
          <w:u w:color="800080"/>
          <w:lang w:val="en-US"/>
        </w:rPr>
        <w:t>behaviour</w:t>
      </w:r>
      <w:proofErr w:type="spellEnd"/>
      <w:r w:rsidRPr="00766E03">
        <w:rPr>
          <w:rFonts w:ascii="Bradley Hand ITC" w:hAnsi="Bradley Hand ITC" w:cs="TimesNewRomanPS-BoldMT"/>
          <w:b/>
          <w:bCs/>
          <w:color w:val="333333"/>
          <w:sz w:val="28"/>
          <w:szCs w:val="28"/>
          <w:u w:color="800080"/>
          <w:lang w:val="en-US"/>
        </w:rPr>
        <w:t xml:space="preserve"> policy has revolved arou</w:t>
      </w:r>
      <w:r w:rsidR="001251CF" w:rsidRPr="00766E03">
        <w:rPr>
          <w:rFonts w:ascii="Bradley Hand ITC" w:hAnsi="Bradley Hand ITC" w:cs="TimesNewRomanPS-BoldMT"/>
          <w:b/>
          <w:bCs/>
          <w:color w:val="333333"/>
          <w:sz w:val="28"/>
          <w:szCs w:val="28"/>
          <w:u w:color="800080"/>
          <w:lang w:val="en-US"/>
        </w:rPr>
        <w:t>nd the core values of co</w:t>
      </w:r>
      <w:proofErr w:type="spellStart"/>
      <w:r w:rsidR="0039320D" w:rsidRPr="00766E03">
        <w:rPr>
          <w:rFonts w:ascii="Bradley Hand ITC" w:hAnsi="Bradley Hand ITC" w:cs="TimesNewRomanPS-BoldMT"/>
          <w:b/>
          <w:bCs/>
          <w:color w:val="333333"/>
          <w:sz w:val="28"/>
          <w:szCs w:val="28"/>
          <w:u w:color="800080"/>
        </w:rPr>
        <w:t>urtesy</w:t>
      </w:r>
      <w:proofErr w:type="spellEnd"/>
      <w:r w:rsidRPr="00766E03">
        <w:rPr>
          <w:rFonts w:ascii="Bradley Hand ITC" w:hAnsi="Bradley Hand ITC" w:cs="TimesNewRomanPS-BoldMT"/>
          <w:b/>
          <w:bCs/>
          <w:color w:val="333333"/>
          <w:sz w:val="28"/>
          <w:szCs w:val="28"/>
          <w:u w:color="800080"/>
          <w:lang w:val="en-US"/>
        </w:rPr>
        <w:t>,</w:t>
      </w:r>
      <w:r w:rsidR="0039320D" w:rsidRPr="00766E03">
        <w:rPr>
          <w:rFonts w:ascii="Bradley Hand ITC" w:hAnsi="Bradley Hand ITC" w:cs="TimesNewRomanPS-BoldMT"/>
          <w:b/>
          <w:bCs/>
          <w:color w:val="333333"/>
          <w:sz w:val="28"/>
          <w:szCs w:val="28"/>
          <w:u w:color="800080"/>
        </w:rPr>
        <w:t xml:space="preserve"> consideration and respect</w:t>
      </w:r>
      <w:r w:rsidR="00651D32" w:rsidRPr="00766E03">
        <w:rPr>
          <w:rFonts w:ascii="Bradley Hand ITC" w:hAnsi="Bradley Hand ITC" w:cs="TimesNewRomanPS-BoldMT"/>
          <w:b/>
          <w:bCs/>
          <w:color w:val="333333"/>
          <w:sz w:val="28"/>
          <w:szCs w:val="28"/>
          <w:u w:color="800080"/>
        </w:rPr>
        <w:t>,</w:t>
      </w:r>
      <w:r w:rsidR="00651D32" w:rsidRPr="00766E03">
        <w:rPr>
          <w:rFonts w:ascii="Bradley Hand ITC" w:hAnsi="Bradley Hand ITC" w:cs="TimesNewRomanPS-BoldMT"/>
          <w:b/>
          <w:bCs/>
          <w:color w:val="333333"/>
          <w:sz w:val="28"/>
          <w:szCs w:val="28"/>
          <w:u w:color="800080"/>
          <w:lang w:val="en-US"/>
        </w:rPr>
        <w:t xml:space="preserve"> </w:t>
      </w:r>
      <w:r w:rsidRPr="00766E03">
        <w:rPr>
          <w:rFonts w:ascii="Bradley Hand ITC" w:hAnsi="Bradley Hand ITC" w:cs="TimesNewRomanPS-BoldMT"/>
          <w:b/>
          <w:bCs/>
          <w:color w:val="333333"/>
          <w:sz w:val="28"/>
          <w:szCs w:val="28"/>
          <w:u w:color="800080"/>
          <w:lang w:val="en-US"/>
        </w:rPr>
        <w:t xml:space="preserve">pupils have been part of </w:t>
      </w:r>
      <w:r w:rsidRPr="00766E03">
        <w:rPr>
          <w:rFonts w:ascii="Bradley Hand ITC" w:hAnsi="Bradley Hand ITC" w:cs="TimesNewRomanPS-BoldMT"/>
          <w:b/>
          <w:bCs/>
          <w:color w:val="333333"/>
          <w:sz w:val="28"/>
          <w:szCs w:val="28"/>
          <w:u w:color="800080"/>
          <w:lang w:val="en-US"/>
        </w:rPr>
        <w:lastRenderedPageBreak/>
        <w:t xml:space="preserve">discussions and assemblies related </w:t>
      </w:r>
      <w:r w:rsidR="000459AD" w:rsidRPr="00766E03">
        <w:rPr>
          <w:rFonts w:ascii="Bradley Hand ITC" w:hAnsi="Bradley Hand ITC" w:cs="TimesNewRomanPS-BoldMT"/>
          <w:b/>
          <w:bCs/>
          <w:color w:val="333333"/>
          <w:sz w:val="28"/>
          <w:szCs w:val="28"/>
          <w:u w:color="800080"/>
          <w:lang w:val="en-US"/>
        </w:rPr>
        <w:t xml:space="preserve">to </w:t>
      </w:r>
      <w:r w:rsidRPr="00766E03">
        <w:rPr>
          <w:rFonts w:ascii="Bradley Hand ITC" w:hAnsi="Bradley Hand ITC" w:cs="TimesNewRomanPS-BoldMT"/>
          <w:b/>
          <w:bCs/>
          <w:color w:val="333333"/>
          <w:sz w:val="28"/>
          <w:szCs w:val="28"/>
          <w:u w:color="800080"/>
          <w:lang w:val="en-US"/>
        </w:rPr>
        <w:t>what this me</w:t>
      </w:r>
      <w:r w:rsidR="00D715AA" w:rsidRPr="00766E03">
        <w:rPr>
          <w:rFonts w:ascii="Bradley Hand ITC" w:hAnsi="Bradley Hand ITC" w:cs="TimesNewRomanPS-BoldMT"/>
          <w:b/>
          <w:bCs/>
          <w:color w:val="333333"/>
          <w:sz w:val="28"/>
          <w:szCs w:val="28"/>
          <w:u w:color="800080"/>
          <w:lang w:val="en-US"/>
        </w:rPr>
        <w:t>ans and how it is shown.</w:t>
      </w:r>
    </w:p>
    <w:p w14:paraId="61878D34" w14:textId="77777777" w:rsidR="007F49DC" w:rsidRPr="00766E03" w:rsidRDefault="007F49DC" w:rsidP="001F02A3">
      <w:pPr>
        <w:widowControl w:val="0"/>
        <w:autoSpaceDE w:val="0"/>
        <w:autoSpaceDN w:val="0"/>
        <w:adjustRightInd w:val="0"/>
        <w:rPr>
          <w:rFonts w:ascii="Bradley Hand ITC" w:hAnsi="Bradley Hand ITC" w:cs="TimesNewRomanPS-BoldMT"/>
          <w:b/>
          <w:bCs/>
          <w:color w:val="333333"/>
          <w:sz w:val="28"/>
          <w:szCs w:val="28"/>
          <w:u w:color="800080"/>
        </w:rPr>
      </w:pPr>
    </w:p>
    <w:p w14:paraId="6CF62A34" w14:textId="47A55008" w:rsidR="001F02A3" w:rsidRPr="00766E03" w:rsidRDefault="00D715AA" w:rsidP="001F02A3">
      <w:pPr>
        <w:widowControl w:val="0"/>
        <w:autoSpaceDE w:val="0"/>
        <w:autoSpaceDN w:val="0"/>
        <w:adjustRightInd w:val="0"/>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Displays</w:t>
      </w:r>
      <w:r w:rsidR="001F02A3" w:rsidRPr="00766E03">
        <w:rPr>
          <w:rFonts w:ascii="Bradley Hand ITC" w:hAnsi="Bradley Hand ITC" w:cs="TimesNewRomanPS-BoldMT"/>
          <w:b/>
          <w:bCs/>
          <w:color w:val="333333"/>
          <w:sz w:val="28"/>
          <w:szCs w:val="28"/>
          <w:u w:color="800080"/>
          <w:lang w:val="en-US"/>
        </w:rPr>
        <w:t xml:space="preserve"> around the school promote</w:t>
      </w:r>
      <w:r w:rsidRPr="00766E03">
        <w:rPr>
          <w:rFonts w:ascii="Bradley Hand ITC" w:hAnsi="Bradley Hand ITC" w:cs="TimesNewRomanPS-BoldMT"/>
          <w:b/>
          <w:bCs/>
          <w:color w:val="333333"/>
          <w:sz w:val="28"/>
          <w:szCs w:val="28"/>
          <w:u w:color="800080"/>
          <w:lang w:val="en-US"/>
        </w:rPr>
        <w:t xml:space="preserve"> respect for other</w:t>
      </w:r>
      <w:r w:rsidRPr="00766E03">
        <w:rPr>
          <w:rFonts w:ascii="Bradley Hand ITC" w:hAnsi="Bradley Hand ITC" w:cs="TimesNewRomanPS-BoldMT"/>
          <w:b/>
          <w:bCs/>
          <w:color w:val="333333"/>
          <w:sz w:val="28"/>
          <w:szCs w:val="28"/>
          <w:u w:color="800080"/>
        </w:rPr>
        <w:t>s both in our</w:t>
      </w:r>
      <w:r w:rsidR="007F49DC" w:rsidRPr="00766E03">
        <w:rPr>
          <w:rFonts w:ascii="Bradley Hand ITC" w:hAnsi="Bradley Hand ITC" w:cs="TimesNewRomanPS-BoldMT"/>
          <w:b/>
          <w:bCs/>
          <w:color w:val="333333"/>
          <w:sz w:val="28"/>
          <w:szCs w:val="28"/>
          <w:u w:color="800080"/>
        </w:rPr>
        <w:t xml:space="preserve"> own</w:t>
      </w:r>
      <w:r w:rsidRPr="00766E03">
        <w:rPr>
          <w:rFonts w:ascii="Bradley Hand ITC" w:hAnsi="Bradley Hand ITC" w:cs="TimesNewRomanPS-BoldMT"/>
          <w:b/>
          <w:bCs/>
          <w:color w:val="333333"/>
          <w:sz w:val="28"/>
          <w:szCs w:val="28"/>
          <w:u w:color="800080"/>
        </w:rPr>
        <w:t xml:space="preserve"> community</w:t>
      </w:r>
      <w:r w:rsidR="00277849" w:rsidRPr="00766E03">
        <w:rPr>
          <w:rFonts w:ascii="Bradley Hand ITC" w:hAnsi="Bradley Hand ITC" w:cs="TimesNewRomanPS-BoldMT"/>
          <w:b/>
          <w:bCs/>
          <w:color w:val="333333"/>
          <w:sz w:val="28"/>
          <w:szCs w:val="28"/>
          <w:u w:color="800080"/>
        </w:rPr>
        <w:t xml:space="preserve"> and online.</w:t>
      </w:r>
    </w:p>
    <w:p w14:paraId="11660A79" w14:textId="77777777" w:rsidR="00E27D06" w:rsidRPr="00766E03" w:rsidRDefault="00E27D06" w:rsidP="001F02A3">
      <w:pPr>
        <w:widowControl w:val="0"/>
        <w:autoSpaceDE w:val="0"/>
        <w:autoSpaceDN w:val="0"/>
        <w:adjustRightInd w:val="0"/>
        <w:rPr>
          <w:rFonts w:ascii="Bradley Hand ITC" w:hAnsi="Bradley Hand ITC" w:cs="TimesNewRomanPS-BoldMT"/>
          <w:b/>
          <w:bCs/>
          <w:color w:val="333333"/>
          <w:sz w:val="28"/>
          <w:szCs w:val="28"/>
          <w:u w:color="800080"/>
        </w:rPr>
      </w:pPr>
    </w:p>
    <w:p w14:paraId="00E4072B" w14:textId="77777777" w:rsidR="00E27D06" w:rsidRPr="00766E03" w:rsidRDefault="00E27D06" w:rsidP="00E27D06">
      <w:pPr>
        <w:rPr>
          <w:rFonts w:ascii="Bradley Hand ITC" w:hAnsi="Bradley Hand ITC" w:cs="TimesNewRomanPS-BoldMT"/>
          <w:b/>
          <w:bCs/>
          <w:color w:val="333333"/>
          <w:sz w:val="28"/>
          <w:szCs w:val="28"/>
          <w:u w:color="800080"/>
        </w:rPr>
      </w:pPr>
    </w:p>
    <w:p w14:paraId="46F3AC5A" w14:textId="04998C69" w:rsidR="00E27D06" w:rsidRPr="00766E03" w:rsidRDefault="00E27D06" w:rsidP="00E27D06">
      <w:pPr>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The school has</w:t>
      </w:r>
      <w:r w:rsidRPr="00766E03">
        <w:rPr>
          <w:rFonts w:ascii="Bradley Hand ITC" w:hAnsi="Bradley Hand ITC" w:cs="TimesNewRomanPS-BoldMT"/>
          <w:b/>
          <w:bCs/>
          <w:color w:val="333333"/>
          <w:sz w:val="28"/>
          <w:szCs w:val="28"/>
          <w:u w:color="800080"/>
        </w:rPr>
        <w:t xml:space="preserve"> also</w:t>
      </w:r>
      <w:r w:rsidRPr="00766E03">
        <w:rPr>
          <w:rFonts w:ascii="Bradley Hand ITC" w:hAnsi="Bradley Hand ITC" w:cs="TimesNewRomanPS-BoldMT"/>
          <w:b/>
          <w:bCs/>
          <w:color w:val="333333"/>
          <w:sz w:val="28"/>
          <w:szCs w:val="28"/>
          <w:u w:color="800080"/>
          <w:lang w:val="en-US"/>
        </w:rPr>
        <w:t xml:space="preserve"> been working alongside </w:t>
      </w:r>
      <w:r w:rsidRPr="00766E03">
        <w:rPr>
          <w:rFonts w:ascii="Bradley Hand ITC" w:hAnsi="Bradley Hand ITC" w:cs="TimesNewRomanPS-BoldMT"/>
          <w:b/>
          <w:bCs/>
          <w:color w:val="333333"/>
          <w:sz w:val="28"/>
          <w:szCs w:val="28"/>
          <w:u w:color="800080"/>
        </w:rPr>
        <w:t>Port Vale FC</w:t>
      </w:r>
      <w:r w:rsidR="00651D32" w:rsidRPr="00766E03">
        <w:rPr>
          <w:rFonts w:ascii="Bradley Hand ITC" w:hAnsi="Bradley Hand ITC" w:cs="TimesNewRomanPS-BoldMT"/>
          <w:b/>
          <w:bCs/>
          <w:color w:val="333333"/>
          <w:sz w:val="28"/>
          <w:szCs w:val="28"/>
          <w:u w:color="800080"/>
        </w:rPr>
        <w:t>,</w:t>
      </w:r>
      <w:r w:rsidRPr="00766E03">
        <w:rPr>
          <w:rFonts w:ascii="Bradley Hand ITC" w:hAnsi="Bradley Hand ITC" w:cs="TimesNewRomanPS-BoldMT"/>
          <w:b/>
          <w:bCs/>
          <w:color w:val="333333"/>
          <w:sz w:val="28"/>
          <w:szCs w:val="28"/>
          <w:u w:color="800080"/>
        </w:rPr>
        <w:t xml:space="preserve"> with our children representing their school and community on the pitch</w:t>
      </w:r>
      <w:r w:rsidR="00651D32" w:rsidRPr="00766E03">
        <w:rPr>
          <w:rFonts w:ascii="Bradley Hand ITC" w:hAnsi="Bradley Hand ITC" w:cs="TimesNewRomanPS-BoldMT"/>
          <w:b/>
          <w:bCs/>
          <w:color w:val="333333"/>
          <w:sz w:val="28"/>
          <w:szCs w:val="28"/>
          <w:u w:color="800080"/>
        </w:rPr>
        <w:t>,</w:t>
      </w:r>
      <w:r w:rsidRPr="00766E03">
        <w:rPr>
          <w:rFonts w:ascii="Bradley Hand ITC" w:hAnsi="Bradley Hand ITC" w:cs="TimesNewRomanPS-BoldMT"/>
          <w:b/>
          <w:bCs/>
          <w:color w:val="333333"/>
          <w:sz w:val="28"/>
          <w:szCs w:val="28"/>
          <w:u w:color="800080"/>
        </w:rPr>
        <w:t xml:space="preserve"> fighting discrimination and prejudice as part of the ‘Kick it out’ campaign. The message of tolerance and respect is shared on our British Values display, school website and our Twitter account. </w:t>
      </w:r>
    </w:p>
    <w:p w14:paraId="12AC8E84" w14:textId="77777777" w:rsidR="00E27D06" w:rsidRPr="00766E03" w:rsidRDefault="00E27D06" w:rsidP="001F02A3">
      <w:pPr>
        <w:widowControl w:val="0"/>
        <w:autoSpaceDE w:val="0"/>
        <w:autoSpaceDN w:val="0"/>
        <w:adjustRightInd w:val="0"/>
        <w:rPr>
          <w:rFonts w:ascii="Bradley Hand ITC" w:hAnsi="Bradley Hand ITC" w:cs=".HelveticaNeueInterface-MediumP"/>
          <w:b/>
          <w:color w:val="333333"/>
          <w:sz w:val="28"/>
          <w:szCs w:val="28"/>
          <w:u w:color="800080"/>
        </w:rPr>
      </w:pPr>
    </w:p>
    <w:p w14:paraId="1A38C5FE" w14:textId="77777777" w:rsidR="00277849" w:rsidRPr="00766E03" w:rsidRDefault="00277849" w:rsidP="001F02A3">
      <w:pPr>
        <w:widowControl w:val="0"/>
        <w:autoSpaceDE w:val="0"/>
        <w:autoSpaceDN w:val="0"/>
        <w:adjustRightInd w:val="0"/>
        <w:rPr>
          <w:rFonts w:ascii="Bradley Hand ITC" w:hAnsi="Bradley Hand ITC" w:cs="Symbol"/>
          <w:b/>
          <w:color w:val="333333"/>
          <w:sz w:val="28"/>
          <w:szCs w:val="28"/>
          <w:u w:color="800080"/>
          <w:lang w:val="en-US"/>
        </w:rPr>
      </w:pPr>
    </w:p>
    <w:p w14:paraId="3ABDEF0C" w14:textId="5925CD10" w:rsidR="001F02A3" w:rsidRPr="00766E03" w:rsidRDefault="001F02A3" w:rsidP="001F02A3">
      <w:pPr>
        <w:widowControl w:val="0"/>
        <w:autoSpaceDE w:val="0"/>
        <w:autoSpaceDN w:val="0"/>
        <w:adjustRightInd w:val="0"/>
        <w:rPr>
          <w:rFonts w:ascii="Bradley Hand ITC" w:hAnsi="Bradley Hand ITC" w:cs="TimesNewRomanPS-BoldMT"/>
          <w:b/>
          <w:bCs/>
          <w:color w:val="800080"/>
          <w:sz w:val="28"/>
          <w:szCs w:val="28"/>
          <w:u w:val="single" w:color="800080"/>
        </w:rPr>
      </w:pPr>
      <w:r w:rsidRPr="00766E03">
        <w:rPr>
          <w:rFonts w:ascii="Bradley Hand ITC" w:hAnsi="Bradley Hand ITC" w:cs="TimesNewRomanPS-BoldMT"/>
          <w:b/>
          <w:bCs/>
          <w:color w:val="800080"/>
          <w:sz w:val="28"/>
          <w:szCs w:val="28"/>
          <w:u w:val="single" w:color="800080"/>
          <w:lang w:val="en-US"/>
        </w:rPr>
        <w:t>Tolerance of those of Different Faiths and Beliefs:</w:t>
      </w:r>
    </w:p>
    <w:p w14:paraId="0D27C73A" w14:textId="77777777" w:rsidR="00E27D06" w:rsidRPr="00766E03" w:rsidRDefault="00E27D06" w:rsidP="001F02A3">
      <w:pPr>
        <w:rPr>
          <w:rFonts w:ascii="Bradley Hand ITC" w:hAnsi="Bradley Hand ITC" w:cs="TimesNewRomanPS-BoldMT"/>
          <w:b/>
          <w:bCs/>
          <w:color w:val="800080"/>
          <w:sz w:val="28"/>
          <w:szCs w:val="28"/>
          <w:u w:val="single" w:color="800080"/>
        </w:rPr>
      </w:pPr>
    </w:p>
    <w:p w14:paraId="7E46DC2C" w14:textId="081EAF20" w:rsidR="005C51E4" w:rsidRPr="00766E03" w:rsidRDefault="00672FA5" w:rsidP="001F02A3">
      <w:pPr>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Our school</w:t>
      </w:r>
      <w:r w:rsidR="00E5672B" w:rsidRPr="00766E03">
        <w:rPr>
          <w:rFonts w:ascii="Bradley Hand ITC" w:hAnsi="Bradley Hand ITC" w:cs="TimesNewRomanPS-BoldMT"/>
          <w:b/>
          <w:bCs/>
          <w:color w:val="333333"/>
          <w:sz w:val="28"/>
          <w:szCs w:val="28"/>
          <w:u w:color="800080"/>
        </w:rPr>
        <w:t xml:space="preserve"> staff, pupils</w:t>
      </w:r>
      <w:r w:rsidRPr="00766E03">
        <w:rPr>
          <w:rFonts w:ascii="Bradley Hand ITC" w:hAnsi="Bradley Hand ITC" w:cs="TimesNewRomanPS-BoldMT"/>
          <w:b/>
          <w:bCs/>
          <w:color w:val="333333"/>
          <w:sz w:val="28"/>
          <w:szCs w:val="28"/>
          <w:u w:color="800080"/>
          <w:lang w:val="en-US"/>
        </w:rPr>
        <w:t xml:space="preserve"> and community </w:t>
      </w:r>
      <w:r w:rsidR="007B6695" w:rsidRPr="00766E03">
        <w:rPr>
          <w:rFonts w:ascii="Bradley Hand ITC" w:hAnsi="Bradley Hand ITC" w:cs="TimesNewRomanPS-BoldMT"/>
          <w:b/>
          <w:bCs/>
          <w:color w:val="333333"/>
          <w:sz w:val="28"/>
          <w:szCs w:val="28"/>
          <w:u w:color="800080"/>
          <w:lang w:val="en-US"/>
        </w:rPr>
        <w:t>are</w:t>
      </w:r>
      <w:r w:rsidRPr="00766E03">
        <w:rPr>
          <w:rFonts w:ascii="Bradley Hand ITC" w:hAnsi="Bradley Hand ITC" w:cs="TimesNewRomanPS-BoldMT"/>
          <w:b/>
          <w:bCs/>
          <w:color w:val="333333"/>
          <w:sz w:val="28"/>
          <w:szCs w:val="28"/>
          <w:u w:color="800080"/>
        </w:rPr>
        <w:t xml:space="preserve"> diverse and </w:t>
      </w:r>
      <w:r w:rsidR="00EB3BDC" w:rsidRPr="00766E03">
        <w:rPr>
          <w:rFonts w:ascii="Bradley Hand ITC" w:hAnsi="Bradley Hand ITC" w:cs="TimesNewRomanPS-BoldMT"/>
          <w:b/>
          <w:bCs/>
          <w:color w:val="333333"/>
          <w:sz w:val="28"/>
          <w:szCs w:val="28"/>
          <w:u w:color="800080"/>
        </w:rPr>
        <w:t>mul</w:t>
      </w:r>
      <w:r w:rsidR="00283122" w:rsidRPr="00766E03">
        <w:rPr>
          <w:rFonts w:ascii="Bradley Hand ITC" w:hAnsi="Bradley Hand ITC" w:cs="TimesNewRomanPS-BoldMT"/>
          <w:b/>
          <w:bCs/>
          <w:color w:val="333333"/>
          <w:sz w:val="28"/>
          <w:szCs w:val="28"/>
          <w:u w:color="800080"/>
        </w:rPr>
        <w:t>ticultural</w:t>
      </w:r>
      <w:r w:rsidR="00651D32" w:rsidRPr="00766E03">
        <w:rPr>
          <w:rFonts w:ascii="Bradley Hand ITC" w:hAnsi="Bradley Hand ITC" w:cs="TimesNewRomanPS-BoldMT"/>
          <w:b/>
          <w:bCs/>
          <w:color w:val="333333"/>
          <w:sz w:val="28"/>
          <w:szCs w:val="28"/>
          <w:u w:color="800080"/>
        </w:rPr>
        <w:t xml:space="preserve">, </w:t>
      </w:r>
      <w:r w:rsidR="00D413F0" w:rsidRPr="00766E03">
        <w:rPr>
          <w:rFonts w:ascii="Bradley Hand ITC" w:hAnsi="Bradley Hand ITC" w:cs="TimesNewRomanPS-BoldMT"/>
          <w:b/>
          <w:bCs/>
          <w:color w:val="333333"/>
          <w:sz w:val="28"/>
          <w:szCs w:val="28"/>
          <w:u w:color="800080"/>
        </w:rPr>
        <w:t xml:space="preserve">and we feel </w:t>
      </w:r>
      <w:r w:rsidR="00283122" w:rsidRPr="00766E03">
        <w:rPr>
          <w:rFonts w:ascii="Bradley Hand ITC" w:hAnsi="Bradley Hand ITC" w:cs="TimesNewRomanPS-BoldMT"/>
          <w:b/>
          <w:bCs/>
          <w:color w:val="333333"/>
          <w:sz w:val="28"/>
          <w:szCs w:val="28"/>
          <w:u w:color="800080"/>
        </w:rPr>
        <w:t xml:space="preserve">this helps to </w:t>
      </w:r>
      <w:r w:rsidR="00283122" w:rsidRPr="00766E03">
        <w:rPr>
          <w:rFonts w:ascii="Bradley Hand ITC" w:hAnsi="Bradley Hand ITC" w:cs="TimesNewRomanPS-BoldMT"/>
          <w:b/>
          <w:bCs/>
          <w:color w:val="333333"/>
          <w:sz w:val="28"/>
          <w:szCs w:val="28"/>
          <w:u w:color="800080"/>
          <w:lang w:val="en-US"/>
        </w:rPr>
        <w:t>enhance our</w:t>
      </w:r>
      <w:r w:rsidR="001F02A3" w:rsidRPr="00766E03">
        <w:rPr>
          <w:rFonts w:ascii="Bradley Hand ITC" w:hAnsi="Bradley Hand ITC" w:cs="TimesNewRomanPS-BoldMT"/>
          <w:b/>
          <w:bCs/>
          <w:color w:val="333333"/>
          <w:sz w:val="28"/>
          <w:szCs w:val="28"/>
          <w:u w:color="800080"/>
          <w:lang w:val="en-US"/>
        </w:rPr>
        <w:t xml:space="preserve"> pupils </w:t>
      </w:r>
      <w:r w:rsidR="007B6695" w:rsidRPr="00766E03">
        <w:rPr>
          <w:rFonts w:ascii="Bradley Hand ITC" w:hAnsi="Bradley Hand ITC" w:cs="TimesNewRomanPS-BoldMT"/>
          <w:b/>
          <w:bCs/>
          <w:color w:val="333333"/>
          <w:sz w:val="28"/>
          <w:szCs w:val="28"/>
          <w:u w:color="800080"/>
        </w:rPr>
        <w:t xml:space="preserve">own </w:t>
      </w:r>
      <w:r w:rsidR="001F02A3" w:rsidRPr="00766E03">
        <w:rPr>
          <w:rFonts w:ascii="Bradley Hand ITC" w:hAnsi="Bradley Hand ITC" w:cs="TimesNewRomanPS-BoldMT"/>
          <w:b/>
          <w:bCs/>
          <w:color w:val="333333"/>
          <w:sz w:val="28"/>
          <w:szCs w:val="28"/>
          <w:u w:color="800080"/>
          <w:lang w:val="en-US"/>
        </w:rPr>
        <w:t>understanding</w:t>
      </w:r>
      <w:r w:rsidR="00651D32" w:rsidRPr="00766E03">
        <w:rPr>
          <w:rFonts w:ascii="Bradley Hand ITC" w:hAnsi="Bradley Hand ITC" w:cs="TimesNewRomanPS-BoldMT"/>
          <w:b/>
          <w:bCs/>
          <w:color w:val="333333"/>
          <w:sz w:val="28"/>
          <w:szCs w:val="28"/>
          <w:u w:color="800080"/>
          <w:lang w:val="en-US"/>
        </w:rPr>
        <w:t>,</w:t>
      </w:r>
      <w:r w:rsidR="001F02A3" w:rsidRPr="00766E03">
        <w:rPr>
          <w:rFonts w:ascii="Bradley Hand ITC" w:hAnsi="Bradley Hand ITC" w:cs="TimesNewRomanPS-BoldMT"/>
          <w:b/>
          <w:bCs/>
          <w:color w:val="333333"/>
          <w:sz w:val="28"/>
          <w:szCs w:val="28"/>
          <w:u w:color="800080"/>
          <w:lang w:val="en-US"/>
        </w:rPr>
        <w:t xml:space="preserve"> of their place in a culturally diverse society</w:t>
      </w:r>
      <w:r w:rsidR="00283122" w:rsidRPr="00766E03">
        <w:rPr>
          <w:rFonts w:ascii="Bradley Hand ITC" w:hAnsi="Bradley Hand ITC" w:cs="TimesNewRomanPS-BoldMT"/>
          <w:b/>
          <w:bCs/>
          <w:color w:val="333333"/>
          <w:sz w:val="28"/>
          <w:szCs w:val="28"/>
          <w:u w:color="800080"/>
        </w:rPr>
        <w:t>.</w:t>
      </w:r>
      <w:r w:rsidR="005C51E4" w:rsidRPr="00766E03">
        <w:rPr>
          <w:rFonts w:ascii="Bradley Hand ITC" w:hAnsi="Bradley Hand ITC" w:cs="TimesNewRomanPS-BoldMT"/>
          <w:b/>
          <w:bCs/>
          <w:color w:val="333333"/>
          <w:sz w:val="28"/>
          <w:szCs w:val="28"/>
          <w:u w:color="800080"/>
          <w:lang w:val="en-US"/>
        </w:rPr>
        <w:t xml:space="preserve"> </w:t>
      </w:r>
    </w:p>
    <w:p w14:paraId="148C7B8F" w14:textId="77777777" w:rsidR="005B5BC3" w:rsidRPr="00766E03" w:rsidRDefault="005B5BC3" w:rsidP="001F02A3">
      <w:pPr>
        <w:rPr>
          <w:rFonts w:ascii="Bradley Hand ITC" w:hAnsi="Bradley Hand ITC" w:cs="TimesNewRomanPS-BoldMT"/>
          <w:b/>
          <w:bCs/>
          <w:color w:val="333333"/>
          <w:sz w:val="28"/>
          <w:szCs w:val="28"/>
          <w:u w:color="800080"/>
        </w:rPr>
      </w:pPr>
    </w:p>
    <w:p w14:paraId="6C6CCFAC" w14:textId="35123CDD" w:rsidR="005B5BC3" w:rsidRPr="00766E03" w:rsidRDefault="005B5BC3" w:rsidP="001F02A3">
      <w:pPr>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 xml:space="preserve">Our RE lessons </w:t>
      </w:r>
      <w:r w:rsidR="00DD2A40" w:rsidRPr="00766E03">
        <w:rPr>
          <w:rFonts w:ascii="Bradley Hand ITC" w:hAnsi="Bradley Hand ITC" w:cs="TimesNewRomanPS-BoldMT"/>
          <w:b/>
          <w:bCs/>
          <w:color w:val="333333"/>
          <w:sz w:val="28"/>
          <w:szCs w:val="28"/>
          <w:u w:color="800080"/>
        </w:rPr>
        <w:t>provide a broad and balanced</w:t>
      </w:r>
      <w:r w:rsidR="00167DF7" w:rsidRPr="00766E03">
        <w:rPr>
          <w:rFonts w:ascii="Bradley Hand ITC" w:hAnsi="Bradley Hand ITC" w:cs="TimesNewRomanPS-BoldMT"/>
          <w:b/>
          <w:bCs/>
          <w:color w:val="333333"/>
          <w:sz w:val="28"/>
          <w:szCs w:val="28"/>
          <w:u w:color="800080"/>
        </w:rPr>
        <w:t xml:space="preserve"> education on a range of faiths, religions and cultures.</w:t>
      </w:r>
    </w:p>
    <w:p w14:paraId="50388593" w14:textId="15C9C4D1" w:rsidR="00D413F0" w:rsidRPr="00766E03" w:rsidRDefault="00D413F0" w:rsidP="001F02A3">
      <w:pPr>
        <w:rPr>
          <w:rFonts w:ascii="Bradley Hand ITC" w:hAnsi="Bradley Hand ITC" w:cs="TimesNewRomanPS-BoldMT"/>
          <w:b/>
          <w:bCs/>
          <w:color w:val="333333"/>
          <w:sz w:val="28"/>
          <w:szCs w:val="28"/>
          <w:u w:color="800080"/>
        </w:rPr>
      </w:pPr>
    </w:p>
    <w:p w14:paraId="64304E41" w14:textId="1C311639" w:rsidR="00561D79" w:rsidRPr="00766E03" w:rsidRDefault="001F02A3" w:rsidP="001F02A3">
      <w:pPr>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lang w:val="en-US"/>
        </w:rPr>
        <w:t>Assemblies and discussions involving prejudices and prejudice-based bullying</w:t>
      </w:r>
      <w:r w:rsidR="00651D32" w:rsidRPr="00766E03">
        <w:rPr>
          <w:rFonts w:ascii="Bradley Hand ITC" w:hAnsi="Bradley Hand ITC" w:cs="TimesNewRomanPS-BoldMT"/>
          <w:b/>
          <w:bCs/>
          <w:color w:val="333333"/>
          <w:sz w:val="28"/>
          <w:szCs w:val="28"/>
          <w:u w:color="800080"/>
          <w:lang w:val="en-US"/>
        </w:rPr>
        <w:t>,</w:t>
      </w:r>
      <w:r w:rsidRPr="00766E03">
        <w:rPr>
          <w:rFonts w:ascii="Bradley Hand ITC" w:hAnsi="Bradley Hand ITC" w:cs="TimesNewRomanPS-BoldMT"/>
          <w:b/>
          <w:bCs/>
          <w:color w:val="333333"/>
          <w:sz w:val="28"/>
          <w:szCs w:val="28"/>
          <w:u w:color="800080"/>
          <w:lang w:val="en-US"/>
        </w:rPr>
        <w:t xml:space="preserve"> have been followed and suppor</w:t>
      </w:r>
      <w:r w:rsidR="0031787B" w:rsidRPr="00766E03">
        <w:rPr>
          <w:rFonts w:ascii="Bradley Hand ITC" w:hAnsi="Bradley Hand ITC" w:cs="TimesNewRomanPS-BoldMT"/>
          <w:b/>
          <w:bCs/>
          <w:color w:val="333333"/>
          <w:sz w:val="28"/>
          <w:szCs w:val="28"/>
          <w:u w:color="800080"/>
          <w:lang w:val="en-US"/>
        </w:rPr>
        <w:t>ted by lea</w:t>
      </w:r>
      <w:r w:rsidR="00580BA4" w:rsidRPr="00766E03">
        <w:rPr>
          <w:rFonts w:ascii="Bradley Hand ITC" w:hAnsi="Bradley Hand ITC" w:cs="TimesNewRomanPS-BoldMT"/>
          <w:b/>
          <w:bCs/>
          <w:color w:val="333333"/>
          <w:sz w:val="28"/>
          <w:szCs w:val="28"/>
          <w:u w:color="800080"/>
          <w:lang w:val="en-US"/>
        </w:rPr>
        <w:t>rning in RE and PSHE</w:t>
      </w:r>
    </w:p>
    <w:p w14:paraId="709B0D42" w14:textId="77777777" w:rsidR="008249F4" w:rsidRPr="00766E03" w:rsidRDefault="008249F4" w:rsidP="001F02A3">
      <w:pPr>
        <w:rPr>
          <w:rFonts w:ascii="Bradley Hand ITC" w:hAnsi="Bradley Hand ITC" w:cs="TimesNewRomanPS-BoldMT"/>
          <w:b/>
          <w:bCs/>
          <w:color w:val="333333"/>
          <w:sz w:val="28"/>
          <w:szCs w:val="28"/>
          <w:u w:color="800080"/>
        </w:rPr>
      </w:pPr>
    </w:p>
    <w:p w14:paraId="07589FCE" w14:textId="5C4A3547" w:rsidR="008249F4" w:rsidRPr="00766E03" w:rsidRDefault="00651D32" w:rsidP="001F02A3">
      <w:pPr>
        <w:rPr>
          <w:rFonts w:ascii="Bradley Hand ITC" w:hAnsi="Bradley Hand ITC" w:cs="TimesNewRomanPS-BoldMT"/>
          <w:b/>
          <w:bCs/>
          <w:color w:val="333333"/>
          <w:sz w:val="28"/>
          <w:szCs w:val="28"/>
          <w:u w:color="800080"/>
        </w:rPr>
      </w:pPr>
      <w:r w:rsidRPr="00766E03">
        <w:rPr>
          <w:rFonts w:ascii="Bradley Hand ITC" w:hAnsi="Bradley Hand ITC" w:cs="TimesNewRomanPS-BoldMT"/>
          <w:b/>
          <w:bCs/>
          <w:color w:val="333333"/>
          <w:sz w:val="28"/>
          <w:szCs w:val="28"/>
          <w:u w:color="800080"/>
        </w:rPr>
        <w:t>The school employs a full time Learning M</w:t>
      </w:r>
      <w:r w:rsidR="008249F4" w:rsidRPr="00766E03">
        <w:rPr>
          <w:rFonts w:ascii="Bradley Hand ITC" w:hAnsi="Bradley Hand ITC" w:cs="TimesNewRomanPS-BoldMT"/>
          <w:b/>
          <w:bCs/>
          <w:color w:val="333333"/>
          <w:sz w:val="28"/>
          <w:szCs w:val="28"/>
          <w:u w:color="800080"/>
        </w:rPr>
        <w:t xml:space="preserve">entor </w:t>
      </w:r>
      <w:r w:rsidR="00E01F50" w:rsidRPr="00766E03">
        <w:rPr>
          <w:rFonts w:ascii="Bradley Hand ITC" w:hAnsi="Bradley Hand ITC" w:cs="TimesNewRomanPS-BoldMT"/>
          <w:b/>
          <w:bCs/>
          <w:color w:val="333333"/>
          <w:sz w:val="28"/>
          <w:szCs w:val="28"/>
          <w:u w:color="800080"/>
        </w:rPr>
        <w:t>to reinforce lessons in RE</w:t>
      </w:r>
      <w:r w:rsidR="000E7A35" w:rsidRPr="00766E03">
        <w:rPr>
          <w:rFonts w:ascii="Bradley Hand ITC" w:hAnsi="Bradley Hand ITC" w:cs="TimesNewRomanPS-BoldMT"/>
          <w:b/>
          <w:bCs/>
          <w:color w:val="333333"/>
          <w:sz w:val="28"/>
          <w:szCs w:val="28"/>
          <w:u w:color="800080"/>
        </w:rPr>
        <w:t xml:space="preserve"> and PSHE</w:t>
      </w:r>
      <w:r w:rsidR="00B10EC1" w:rsidRPr="00766E03">
        <w:rPr>
          <w:rFonts w:ascii="Bradley Hand ITC" w:hAnsi="Bradley Hand ITC" w:cs="TimesNewRomanPS-BoldMT"/>
          <w:b/>
          <w:bCs/>
          <w:color w:val="333333"/>
          <w:sz w:val="28"/>
          <w:szCs w:val="28"/>
          <w:u w:color="800080"/>
        </w:rPr>
        <w:t>, and</w:t>
      </w:r>
      <w:r w:rsidR="00E01F50" w:rsidRPr="00766E03">
        <w:rPr>
          <w:rFonts w:ascii="Bradley Hand ITC" w:hAnsi="Bradley Hand ITC" w:cs="TimesNewRomanPS-BoldMT"/>
          <w:b/>
          <w:bCs/>
          <w:color w:val="333333"/>
          <w:sz w:val="28"/>
          <w:szCs w:val="28"/>
          <w:u w:color="800080"/>
        </w:rPr>
        <w:t xml:space="preserve"> to offer small groups and in</w:t>
      </w:r>
      <w:r w:rsidR="009210C9" w:rsidRPr="00766E03">
        <w:rPr>
          <w:rFonts w:ascii="Bradley Hand ITC" w:hAnsi="Bradley Hand ITC" w:cs="TimesNewRomanPS-BoldMT"/>
          <w:b/>
          <w:bCs/>
          <w:color w:val="333333"/>
          <w:sz w:val="28"/>
          <w:szCs w:val="28"/>
          <w:u w:color="800080"/>
        </w:rPr>
        <w:t xml:space="preserve">dividuals extra support should it be needed. </w:t>
      </w:r>
    </w:p>
    <w:p w14:paraId="58580E3F" w14:textId="77777777" w:rsidR="00D275BA" w:rsidRPr="00766E03" w:rsidRDefault="00D275BA" w:rsidP="001F02A3">
      <w:pPr>
        <w:rPr>
          <w:rFonts w:ascii="Bradley Hand ITC" w:hAnsi="Bradley Hand ITC"/>
          <w:sz w:val="32"/>
          <w:szCs w:val="32"/>
        </w:rPr>
      </w:pPr>
    </w:p>
    <w:p w14:paraId="131EF06E" w14:textId="77777777" w:rsidR="005E0457" w:rsidRPr="00766E03" w:rsidRDefault="005E0457">
      <w:pPr>
        <w:rPr>
          <w:rFonts w:ascii="Bradley Hand ITC" w:hAnsi="Bradley Hand ITC"/>
          <w:sz w:val="32"/>
          <w:szCs w:val="32"/>
        </w:rPr>
      </w:pPr>
    </w:p>
    <w:p w14:paraId="361A871E" w14:textId="66B8C408" w:rsidR="005E0457" w:rsidRPr="00766E03" w:rsidRDefault="00766E03">
      <w:pPr>
        <w:rPr>
          <w:rFonts w:ascii="Bradley Hand ITC" w:hAnsi="Bradley Hand ITC"/>
          <w:sz w:val="32"/>
          <w:szCs w:val="32"/>
        </w:rPr>
      </w:pPr>
      <w:r>
        <w:rPr>
          <w:rFonts w:ascii="Bradley Hand ITC" w:hAnsi="Bradley Hand ITC"/>
          <w:sz w:val="32"/>
          <w:szCs w:val="32"/>
        </w:rPr>
        <w:t xml:space="preserve">Mr Harvey – School Mentor </w:t>
      </w:r>
      <w:bookmarkStart w:id="0" w:name="_GoBack"/>
      <w:bookmarkEnd w:id="0"/>
    </w:p>
    <w:p w14:paraId="32BE5102" w14:textId="77777777" w:rsidR="005E0457" w:rsidRPr="00766E03" w:rsidRDefault="005E0457">
      <w:pPr>
        <w:rPr>
          <w:rFonts w:ascii="Bradley Hand ITC" w:hAnsi="Bradley Hand ITC"/>
          <w:sz w:val="32"/>
          <w:szCs w:val="32"/>
        </w:rPr>
      </w:pPr>
    </w:p>
    <w:sectPr w:rsidR="005E0457" w:rsidRPr="00766E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TimesNewRomanPS-BoldMT">
    <w:altName w:val="Times New Roman"/>
    <w:charset w:val="00"/>
    <w:family w:val="auto"/>
    <w:pitch w:val="variable"/>
    <w:sig w:usb0="00000000" w:usb1="C0007841" w:usb2="00000009" w:usb3="00000000" w:csb0="000001FF" w:csb1="00000000"/>
  </w:font>
  <w:font w:name=".HelveticaNeueInterface-MediumP">
    <w:altName w:val="Calibri"/>
    <w:panose1 w:val="00000000000000000000"/>
    <w:charset w:val="00"/>
    <w:family w:val="auto"/>
    <w:notTrueType/>
    <w:pitch w:val="default"/>
    <w:sig w:usb0="00000003" w:usb1="00000000" w:usb2="00000000" w:usb3="00000000" w:csb0="00000001" w:csb1="00000000"/>
  </w:font>
  <w:font w:name="TimesNewRomanPS-BoldItalicMT">
    <w:altName w:val="Times New Roman"/>
    <w:charset w:val="00"/>
    <w:family w:val="auto"/>
    <w:pitch w:val="variable"/>
    <w:sig w:usb0="E0000AFF" w:usb1="00007843" w:usb2="00000001" w:usb3="00000000" w:csb0="000001BF" w:csb1="00000000"/>
  </w:font>
  <w:font w:name="TimesNewRomanPSMT">
    <w:altName w:val="Times New Roman"/>
    <w:charset w:val="00"/>
    <w:family w:val="auto"/>
    <w:pitch w:val="variable"/>
    <w:sig w:usb0="E0002AE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A05E0"/>
    <w:multiLevelType w:val="hybridMultilevel"/>
    <w:tmpl w:val="1CA2F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6D2"/>
    <w:rsid w:val="00012182"/>
    <w:rsid w:val="000459AD"/>
    <w:rsid w:val="000971FF"/>
    <w:rsid w:val="000E7A35"/>
    <w:rsid w:val="000F0257"/>
    <w:rsid w:val="001251CF"/>
    <w:rsid w:val="00136DC0"/>
    <w:rsid w:val="00160186"/>
    <w:rsid w:val="00166A52"/>
    <w:rsid w:val="00167DF7"/>
    <w:rsid w:val="00190138"/>
    <w:rsid w:val="001F02A3"/>
    <w:rsid w:val="00245850"/>
    <w:rsid w:val="0025301A"/>
    <w:rsid w:val="00262C62"/>
    <w:rsid w:val="00264D17"/>
    <w:rsid w:val="00277849"/>
    <w:rsid w:val="00283122"/>
    <w:rsid w:val="00295306"/>
    <w:rsid w:val="00296B51"/>
    <w:rsid w:val="0031787B"/>
    <w:rsid w:val="003255D5"/>
    <w:rsid w:val="00331E98"/>
    <w:rsid w:val="00377F7B"/>
    <w:rsid w:val="00390781"/>
    <w:rsid w:val="003908D9"/>
    <w:rsid w:val="0039320D"/>
    <w:rsid w:val="003A5696"/>
    <w:rsid w:val="003D2EE1"/>
    <w:rsid w:val="003E0B84"/>
    <w:rsid w:val="0049546F"/>
    <w:rsid w:val="004B4EA0"/>
    <w:rsid w:val="00541697"/>
    <w:rsid w:val="00561D79"/>
    <w:rsid w:val="00580BA4"/>
    <w:rsid w:val="005942BA"/>
    <w:rsid w:val="005B4892"/>
    <w:rsid w:val="005B5BC3"/>
    <w:rsid w:val="005C51E4"/>
    <w:rsid w:val="005D1D1C"/>
    <w:rsid w:val="005E0457"/>
    <w:rsid w:val="005F5AEE"/>
    <w:rsid w:val="006274B8"/>
    <w:rsid w:val="00644D4B"/>
    <w:rsid w:val="00651D32"/>
    <w:rsid w:val="00672D0E"/>
    <w:rsid w:val="00672FA5"/>
    <w:rsid w:val="00736D9A"/>
    <w:rsid w:val="00740235"/>
    <w:rsid w:val="00765357"/>
    <w:rsid w:val="00766E03"/>
    <w:rsid w:val="00771300"/>
    <w:rsid w:val="007B6695"/>
    <w:rsid w:val="007F49DC"/>
    <w:rsid w:val="00807088"/>
    <w:rsid w:val="008249F4"/>
    <w:rsid w:val="00825915"/>
    <w:rsid w:val="00830049"/>
    <w:rsid w:val="00841534"/>
    <w:rsid w:val="008849B2"/>
    <w:rsid w:val="00892E32"/>
    <w:rsid w:val="008B378D"/>
    <w:rsid w:val="008B5862"/>
    <w:rsid w:val="008E6039"/>
    <w:rsid w:val="009210C9"/>
    <w:rsid w:val="00921929"/>
    <w:rsid w:val="00923180"/>
    <w:rsid w:val="009311FB"/>
    <w:rsid w:val="00933E54"/>
    <w:rsid w:val="00941F86"/>
    <w:rsid w:val="00952FE4"/>
    <w:rsid w:val="009D4966"/>
    <w:rsid w:val="009F1D3D"/>
    <w:rsid w:val="00A42D4C"/>
    <w:rsid w:val="00A533FF"/>
    <w:rsid w:val="00AB4FBD"/>
    <w:rsid w:val="00AD75E8"/>
    <w:rsid w:val="00B10600"/>
    <w:rsid w:val="00B10EC1"/>
    <w:rsid w:val="00B45F23"/>
    <w:rsid w:val="00B85B93"/>
    <w:rsid w:val="00BA2B87"/>
    <w:rsid w:val="00BC4167"/>
    <w:rsid w:val="00BC5375"/>
    <w:rsid w:val="00BF5EAB"/>
    <w:rsid w:val="00C222EA"/>
    <w:rsid w:val="00CB267E"/>
    <w:rsid w:val="00D16D16"/>
    <w:rsid w:val="00D2108F"/>
    <w:rsid w:val="00D268FD"/>
    <w:rsid w:val="00D275BA"/>
    <w:rsid w:val="00D413F0"/>
    <w:rsid w:val="00D52659"/>
    <w:rsid w:val="00D573C2"/>
    <w:rsid w:val="00D715AA"/>
    <w:rsid w:val="00D856BC"/>
    <w:rsid w:val="00DA42F9"/>
    <w:rsid w:val="00DC7BEE"/>
    <w:rsid w:val="00DD2630"/>
    <w:rsid w:val="00DD2A40"/>
    <w:rsid w:val="00E01F50"/>
    <w:rsid w:val="00E27ADD"/>
    <w:rsid w:val="00E27D06"/>
    <w:rsid w:val="00E3053A"/>
    <w:rsid w:val="00E5672B"/>
    <w:rsid w:val="00EA0D93"/>
    <w:rsid w:val="00EA76D2"/>
    <w:rsid w:val="00EB3BDC"/>
    <w:rsid w:val="00EC52C7"/>
    <w:rsid w:val="00EC7E26"/>
    <w:rsid w:val="00EF1EAE"/>
    <w:rsid w:val="00EF65F5"/>
    <w:rsid w:val="00F02E6D"/>
    <w:rsid w:val="00F12596"/>
    <w:rsid w:val="00F4012A"/>
    <w:rsid w:val="00FF41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4F77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67"/>
    <w:pPr>
      <w:ind w:left="720"/>
      <w:contextualSpacing/>
    </w:pPr>
  </w:style>
  <w:style w:type="paragraph" w:styleId="BalloonText">
    <w:name w:val="Balloon Text"/>
    <w:basedOn w:val="Normal"/>
    <w:link w:val="BalloonTextChar"/>
    <w:uiPriority w:val="99"/>
    <w:semiHidden/>
    <w:unhideWhenUsed/>
    <w:rsid w:val="00B10EC1"/>
    <w:rPr>
      <w:rFonts w:ascii="Tahoma" w:hAnsi="Tahoma" w:cs="Tahoma"/>
      <w:sz w:val="16"/>
      <w:szCs w:val="16"/>
    </w:rPr>
  </w:style>
  <w:style w:type="character" w:customStyle="1" w:styleId="BalloonTextChar">
    <w:name w:val="Balloon Text Char"/>
    <w:basedOn w:val="DefaultParagraphFont"/>
    <w:link w:val="BalloonText"/>
    <w:uiPriority w:val="99"/>
    <w:semiHidden/>
    <w:rsid w:val="00B10E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4167"/>
    <w:pPr>
      <w:ind w:left="720"/>
      <w:contextualSpacing/>
    </w:pPr>
  </w:style>
  <w:style w:type="paragraph" w:styleId="BalloonText">
    <w:name w:val="Balloon Text"/>
    <w:basedOn w:val="Normal"/>
    <w:link w:val="BalloonTextChar"/>
    <w:uiPriority w:val="99"/>
    <w:semiHidden/>
    <w:unhideWhenUsed/>
    <w:rsid w:val="00B10EC1"/>
    <w:rPr>
      <w:rFonts w:ascii="Tahoma" w:hAnsi="Tahoma" w:cs="Tahoma"/>
      <w:sz w:val="16"/>
      <w:szCs w:val="16"/>
    </w:rPr>
  </w:style>
  <w:style w:type="character" w:customStyle="1" w:styleId="BalloonTextChar">
    <w:name w:val="Balloon Text Char"/>
    <w:basedOn w:val="DefaultParagraphFont"/>
    <w:link w:val="BalloonText"/>
    <w:uiPriority w:val="99"/>
    <w:semiHidden/>
    <w:rsid w:val="00B10E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3</Pages>
  <Words>701</Words>
  <Characters>3997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harvey</dc:creator>
  <cp:lastModifiedBy>User</cp:lastModifiedBy>
  <cp:revision>5</cp:revision>
  <cp:lastPrinted>2015-04-20T08:27:00Z</cp:lastPrinted>
  <dcterms:created xsi:type="dcterms:W3CDTF">2015-04-20T08:28:00Z</dcterms:created>
  <dcterms:modified xsi:type="dcterms:W3CDTF">2015-10-01T08:13:00Z</dcterms:modified>
</cp:coreProperties>
</file>